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FA" w:rsidRPr="0070031D" w:rsidRDefault="0070031D" w:rsidP="0070031D">
      <w:pPr>
        <w:pBdr>
          <w:bottom w:val="single" w:sz="6" w:space="1" w:color="auto"/>
        </w:pBdr>
        <w:spacing w:after="60"/>
        <w:jc w:val="center"/>
        <w:rPr>
          <w:b/>
          <w:sz w:val="32"/>
          <w:szCs w:val="32"/>
          <w:lang w:val="en-CA"/>
        </w:rPr>
      </w:pPr>
      <w:r w:rsidRPr="0070031D">
        <w:rPr>
          <w:b/>
          <w:sz w:val="32"/>
          <w:szCs w:val="32"/>
          <w:lang w:val="en-CA"/>
        </w:rPr>
        <w:t>Engineering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5433"/>
      </w:tblGrid>
      <w:tr w:rsidR="0070031D" w:rsidTr="0070031D">
        <w:tc>
          <w:tcPr>
            <w:tcW w:w="5508" w:type="dxa"/>
          </w:tcPr>
          <w:p w:rsidR="0070031D" w:rsidRPr="0070031D" w:rsidRDefault="0070031D" w:rsidP="0070031D">
            <w:pPr>
              <w:rPr>
                <w:sz w:val="20"/>
                <w:szCs w:val="20"/>
                <w:lang w:val="en-CA"/>
              </w:rPr>
            </w:pPr>
            <w:r w:rsidRPr="0070031D">
              <w:rPr>
                <w:sz w:val="20"/>
                <w:szCs w:val="20"/>
                <w:lang w:val="en-CA"/>
              </w:rPr>
              <w:t>111 Parc Avenue, Apt. 202</w:t>
            </w:r>
          </w:p>
        </w:tc>
        <w:tc>
          <w:tcPr>
            <w:tcW w:w="5508" w:type="dxa"/>
          </w:tcPr>
          <w:p w:rsidR="0070031D" w:rsidRPr="0070031D" w:rsidRDefault="0070031D" w:rsidP="0070031D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Engineering.student@mail.mcgill.ca</w:t>
            </w:r>
          </w:p>
        </w:tc>
      </w:tr>
      <w:tr w:rsidR="0070031D" w:rsidTr="0070031D">
        <w:tc>
          <w:tcPr>
            <w:tcW w:w="5508" w:type="dxa"/>
          </w:tcPr>
          <w:p w:rsidR="0070031D" w:rsidRPr="0070031D" w:rsidRDefault="0070031D" w:rsidP="0070031D">
            <w:pPr>
              <w:rPr>
                <w:sz w:val="20"/>
                <w:szCs w:val="20"/>
                <w:lang w:val="en-CA"/>
              </w:rPr>
            </w:pPr>
            <w:r w:rsidRPr="0070031D">
              <w:rPr>
                <w:sz w:val="20"/>
                <w:szCs w:val="20"/>
                <w:lang w:val="en-CA"/>
              </w:rPr>
              <w:t>Montreal, QC – H4Z 1S2</w:t>
            </w:r>
          </w:p>
        </w:tc>
        <w:tc>
          <w:tcPr>
            <w:tcW w:w="5508" w:type="dxa"/>
          </w:tcPr>
          <w:p w:rsidR="0070031D" w:rsidRPr="0070031D" w:rsidRDefault="0070031D" w:rsidP="0070031D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514-222-1234</w:t>
            </w:r>
          </w:p>
        </w:tc>
      </w:tr>
    </w:tbl>
    <w:p w:rsidR="0070031D" w:rsidRDefault="0070031D" w:rsidP="00572B17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en-CA"/>
        </w:rPr>
      </w:pPr>
    </w:p>
    <w:p w:rsidR="005C7DD7" w:rsidRPr="007F7222" w:rsidRDefault="00857599" w:rsidP="00572B17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  <w:lang w:val="en-CA"/>
        </w:rPr>
      </w:pPr>
      <w:r w:rsidRPr="007F7222">
        <w:rPr>
          <w:b/>
          <w:sz w:val="28"/>
          <w:szCs w:val="28"/>
          <w:lang w:val="en-CA"/>
        </w:rPr>
        <w:t>E</w:t>
      </w:r>
      <w:r w:rsidR="002E7526" w:rsidRPr="007F7222">
        <w:rPr>
          <w:b/>
          <w:sz w:val="28"/>
          <w:szCs w:val="28"/>
          <w:lang w:val="en-CA"/>
        </w:rPr>
        <w:t>ducation</w:t>
      </w:r>
    </w:p>
    <w:p w:rsidR="00603CFA" w:rsidRPr="00255A4B" w:rsidRDefault="00857599" w:rsidP="00404E75">
      <w:pPr>
        <w:tabs>
          <w:tab w:val="right" w:pos="10773"/>
        </w:tabs>
        <w:spacing w:after="0"/>
        <w:rPr>
          <w:b/>
          <w:sz w:val="20"/>
          <w:szCs w:val="20"/>
          <w:lang w:val="en-CA"/>
        </w:rPr>
      </w:pPr>
      <w:r w:rsidRPr="009C6AA4">
        <w:rPr>
          <w:b/>
          <w:sz w:val="20"/>
          <w:szCs w:val="20"/>
          <w:lang w:val="en-CA"/>
        </w:rPr>
        <w:t>B</w:t>
      </w:r>
      <w:r w:rsidR="007B1FE3" w:rsidRPr="009C6AA4">
        <w:rPr>
          <w:b/>
          <w:sz w:val="20"/>
          <w:szCs w:val="20"/>
          <w:lang w:val="en-CA"/>
        </w:rPr>
        <w:t>achelor of Chemical Engineering</w:t>
      </w:r>
      <w:r w:rsidR="007E761E">
        <w:rPr>
          <w:b/>
          <w:sz w:val="20"/>
          <w:szCs w:val="20"/>
          <w:lang w:val="en-CA"/>
        </w:rPr>
        <w:t>, Minor in Computer S</w:t>
      </w:r>
      <w:r w:rsidR="00630697" w:rsidRPr="009C6AA4">
        <w:rPr>
          <w:b/>
          <w:sz w:val="20"/>
          <w:szCs w:val="20"/>
          <w:lang w:val="en-CA"/>
        </w:rPr>
        <w:t>cience</w:t>
      </w:r>
      <w:r w:rsidR="00404E75" w:rsidRPr="009C6AA4">
        <w:rPr>
          <w:sz w:val="20"/>
          <w:szCs w:val="20"/>
          <w:lang w:val="en-CA"/>
        </w:rPr>
        <w:tab/>
      </w:r>
      <w:r w:rsidR="00255A4B">
        <w:rPr>
          <w:sz w:val="20"/>
          <w:szCs w:val="20"/>
          <w:lang w:val="en-CA"/>
        </w:rPr>
        <w:t xml:space="preserve">  </w:t>
      </w:r>
      <w:r w:rsidR="0070031D">
        <w:rPr>
          <w:b/>
          <w:sz w:val="20"/>
          <w:szCs w:val="20"/>
          <w:lang w:val="en-CA"/>
        </w:rPr>
        <w:t>September</w:t>
      </w:r>
      <w:r w:rsidR="00404E75" w:rsidRPr="009C6AA4">
        <w:rPr>
          <w:b/>
          <w:sz w:val="20"/>
          <w:szCs w:val="20"/>
          <w:lang w:val="en-CA"/>
        </w:rPr>
        <w:t xml:space="preserve"> 2015</w:t>
      </w:r>
      <w:r w:rsidR="00FB70B6">
        <w:rPr>
          <w:b/>
          <w:sz w:val="20"/>
          <w:szCs w:val="20"/>
          <w:lang w:val="en-CA"/>
        </w:rPr>
        <w:t xml:space="preserve"> </w:t>
      </w:r>
      <w:r w:rsidR="00404E75" w:rsidRPr="009C6AA4">
        <w:rPr>
          <w:b/>
          <w:sz w:val="20"/>
          <w:szCs w:val="20"/>
          <w:lang w:val="en-CA"/>
        </w:rPr>
        <w:t>-</w:t>
      </w:r>
      <w:r w:rsidR="00FB70B6">
        <w:rPr>
          <w:b/>
          <w:sz w:val="20"/>
          <w:szCs w:val="20"/>
          <w:lang w:val="en-CA"/>
        </w:rPr>
        <w:t xml:space="preserve"> </w:t>
      </w:r>
      <w:r w:rsidR="00404E75" w:rsidRPr="009C6AA4">
        <w:rPr>
          <w:b/>
          <w:sz w:val="20"/>
          <w:szCs w:val="20"/>
          <w:lang w:val="en-CA"/>
        </w:rPr>
        <w:t>Present</w:t>
      </w:r>
      <w:r w:rsidR="00182543" w:rsidRPr="009C6AA4">
        <w:rPr>
          <w:sz w:val="20"/>
          <w:szCs w:val="20"/>
          <w:lang w:val="en-CA"/>
        </w:rPr>
        <w:t xml:space="preserve"> </w:t>
      </w:r>
    </w:p>
    <w:p w:rsidR="00410A1C" w:rsidRDefault="00410A1C" w:rsidP="007B1FE3">
      <w:pPr>
        <w:spacing w:after="0" w:line="240" w:lineRule="auto"/>
        <w:rPr>
          <w:sz w:val="20"/>
          <w:szCs w:val="20"/>
          <w:lang w:val="en-CA"/>
        </w:rPr>
      </w:pPr>
      <w:r w:rsidRPr="00255A4B">
        <w:rPr>
          <w:i/>
          <w:sz w:val="20"/>
          <w:szCs w:val="20"/>
          <w:lang w:val="en-CA"/>
        </w:rPr>
        <w:t>McGi</w:t>
      </w:r>
      <w:r>
        <w:rPr>
          <w:i/>
          <w:sz w:val="20"/>
          <w:szCs w:val="20"/>
          <w:lang w:val="en-CA"/>
        </w:rPr>
        <w:t xml:space="preserve">ll University (Montreal, Quebec)  </w:t>
      </w:r>
    </w:p>
    <w:p w:rsidR="000A10FA" w:rsidRPr="0070031D" w:rsidRDefault="000A10FA" w:rsidP="0070031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CA"/>
        </w:rPr>
      </w:pPr>
      <w:r w:rsidRPr="0070031D">
        <w:rPr>
          <w:sz w:val="20"/>
          <w:szCs w:val="20"/>
          <w:lang w:val="en-CA"/>
        </w:rPr>
        <w:t>Dean’s Honour List (2016)</w:t>
      </w:r>
    </w:p>
    <w:p w:rsidR="0070031D" w:rsidRPr="0070031D" w:rsidRDefault="0070031D" w:rsidP="0070031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CA"/>
        </w:rPr>
      </w:pPr>
      <w:r w:rsidRPr="0070031D">
        <w:rPr>
          <w:sz w:val="20"/>
          <w:szCs w:val="20"/>
          <w:lang w:val="en-CA"/>
        </w:rPr>
        <w:t>Axol Science Scholarship (2015)</w:t>
      </w:r>
    </w:p>
    <w:p w:rsidR="00251C0B" w:rsidRPr="0070031D" w:rsidRDefault="00857599" w:rsidP="0070031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CA"/>
        </w:rPr>
      </w:pPr>
      <w:r w:rsidRPr="0070031D">
        <w:rPr>
          <w:sz w:val="20"/>
          <w:szCs w:val="20"/>
          <w:lang w:val="en-CA"/>
        </w:rPr>
        <w:t xml:space="preserve">CGPA: </w:t>
      </w:r>
      <w:r w:rsidR="00FB70B6" w:rsidRPr="0070031D">
        <w:rPr>
          <w:sz w:val="20"/>
          <w:szCs w:val="20"/>
          <w:lang w:val="en-CA"/>
        </w:rPr>
        <w:t>3</w:t>
      </w:r>
      <w:r w:rsidR="00255A4B" w:rsidRPr="0070031D">
        <w:rPr>
          <w:sz w:val="20"/>
          <w:szCs w:val="20"/>
          <w:lang w:val="en-CA"/>
        </w:rPr>
        <w:t>.</w:t>
      </w:r>
      <w:r w:rsidR="00FB70B6" w:rsidRPr="0070031D">
        <w:rPr>
          <w:sz w:val="20"/>
          <w:szCs w:val="20"/>
          <w:lang w:val="en-CA"/>
        </w:rPr>
        <w:t>87</w:t>
      </w:r>
      <w:r w:rsidRPr="0070031D">
        <w:rPr>
          <w:sz w:val="20"/>
          <w:szCs w:val="20"/>
          <w:lang w:val="en-CA"/>
        </w:rPr>
        <w:t>/4.0</w:t>
      </w:r>
    </w:p>
    <w:p w:rsidR="00D36261" w:rsidRPr="001F21BA" w:rsidRDefault="00D36261" w:rsidP="00572B17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  <w:lang w:val="en-CA"/>
        </w:rPr>
      </w:pPr>
    </w:p>
    <w:p w:rsidR="0070031D" w:rsidRPr="007F7222" w:rsidRDefault="0070031D" w:rsidP="0070031D">
      <w:pPr>
        <w:pBdr>
          <w:bottom w:val="single" w:sz="6" w:space="1" w:color="auto"/>
        </w:pBdr>
        <w:spacing w:after="0"/>
        <w:rPr>
          <w:b/>
          <w:sz w:val="28"/>
          <w:szCs w:val="28"/>
          <w:lang w:val="en-CA"/>
        </w:rPr>
      </w:pPr>
      <w:r w:rsidRPr="007F7222">
        <w:rPr>
          <w:b/>
          <w:sz w:val="28"/>
          <w:szCs w:val="28"/>
          <w:lang w:val="en-CA"/>
        </w:rPr>
        <w:t>Skills</w:t>
      </w:r>
      <w:r w:rsidRPr="007F7222">
        <w:rPr>
          <w:b/>
          <w:sz w:val="28"/>
          <w:szCs w:val="28"/>
          <w:lang w:val="en-CA"/>
        </w:rPr>
        <w:tab/>
      </w:r>
    </w:p>
    <w:p w:rsidR="0070031D" w:rsidRPr="00255A4B" w:rsidRDefault="0070031D" w:rsidP="0070031D">
      <w:pPr>
        <w:spacing w:after="0"/>
        <w:rPr>
          <w:b/>
          <w:sz w:val="8"/>
          <w:szCs w:val="8"/>
          <w:lang w:val="en-CA"/>
        </w:rPr>
      </w:pPr>
      <w:r w:rsidRPr="009C6AA4">
        <w:rPr>
          <w:b/>
          <w:sz w:val="20"/>
          <w:szCs w:val="20"/>
          <w:lang w:val="en-CA"/>
        </w:rPr>
        <w:t xml:space="preserve"> </w:t>
      </w:r>
    </w:p>
    <w:p w:rsidR="0070031D" w:rsidRPr="009C6AA4" w:rsidRDefault="0070031D" w:rsidP="0070031D">
      <w:pPr>
        <w:spacing w:after="0"/>
        <w:rPr>
          <w:sz w:val="20"/>
          <w:szCs w:val="20"/>
          <w:lang w:val="en-CA"/>
        </w:rPr>
      </w:pPr>
      <w:r w:rsidRPr="009C6AA4">
        <w:rPr>
          <w:b/>
          <w:sz w:val="20"/>
          <w:szCs w:val="20"/>
          <w:lang w:val="en-CA"/>
        </w:rPr>
        <w:t xml:space="preserve">Programming Languages: </w:t>
      </w:r>
      <w:r w:rsidRPr="009C6AA4">
        <w:rPr>
          <w:sz w:val="20"/>
          <w:szCs w:val="20"/>
          <w:lang w:val="en-CA"/>
        </w:rPr>
        <w:t>C, Matlab and Java</w:t>
      </w:r>
    </w:p>
    <w:p w:rsidR="0070031D" w:rsidRPr="009C6AA4" w:rsidRDefault="0070031D" w:rsidP="0070031D">
      <w:pPr>
        <w:spacing w:after="0"/>
        <w:rPr>
          <w:sz w:val="20"/>
          <w:szCs w:val="20"/>
        </w:rPr>
      </w:pPr>
      <w:r w:rsidRPr="009C6AA4">
        <w:rPr>
          <w:b/>
          <w:sz w:val="20"/>
          <w:szCs w:val="20"/>
          <w:lang w:val="en-CA"/>
        </w:rPr>
        <w:t xml:space="preserve">Software: </w:t>
      </w:r>
      <w:r w:rsidRPr="009C6AA4">
        <w:rPr>
          <w:sz w:val="20"/>
          <w:szCs w:val="20"/>
          <w:lang w:val="en-CA"/>
        </w:rPr>
        <w:t>MsVisio</w:t>
      </w:r>
      <w:r>
        <w:rPr>
          <w:sz w:val="20"/>
          <w:szCs w:val="20"/>
          <w:lang w:val="en-CA"/>
        </w:rPr>
        <w:t>n</w:t>
      </w:r>
      <w:r w:rsidRPr="009C6AA4">
        <w:rPr>
          <w:sz w:val="20"/>
          <w:szCs w:val="20"/>
          <w:lang w:val="en-CA"/>
        </w:rPr>
        <w:t>, ImageJ and Microsoft Office Suite (Word</w:t>
      </w:r>
      <w:r w:rsidRPr="009C6AA4">
        <w:rPr>
          <w:sz w:val="20"/>
          <w:szCs w:val="20"/>
        </w:rPr>
        <w:t>, Excel, Power point and Access)</w:t>
      </w:r>
    </w:p>
    <w:p w:rsidR="0070031D" w:rsidRPr="009C6AA4" w:rsidRDefault="0070031D" w:rsidP="0070031D">
      <w:pPr>
        <w:spacing w:after="0"/>
        <w:rPr>
          <w:sz w:val="20"/>
          <w:szCs w:val="20"/>
        </w:rPr>
      </w:pPr>
      <w:r w:rsidRPr="009C6AA4">
        <w:rPr>
          <w:b/>
          <w:sz w:val="20"/>
          <w:szCs w:val="20"/>
          <w:lang w:val="en-CA"/>
        </w:rPr>
        <w:t>Training:</w:t>
      </w:r>
      <w:r w:rsidRPr="009C6AA4">
        <w:rPr>
          <w:b/>
          <w:sz w:val="20"/>
          <w:szCs w:val="20"/>
        </w:rPr>
        <w:t xml:space="preserve"> </w:t>
      </w:r>
      <w:r w:rsidRPr="009C6AA4">
        <w:rPr>
          <w:sz w:val="20"/>
          <w:szCs w:val="20"/>
        </w:rPr>
        <w:t xml:space="preserve">WHIMIS, Biocabinet safety training and Biosafety training </w:t>
      </w:r>
    </w:p>
    <w:p w:rsidR="0070031D" w:rsidRPr="009C6AA4" w:rsidRDefault="0070031D" w:rsidP="0070031D">
      <w:pPr>
        <w:spacing w:after="0"/>
        <w:rPr>
          <w:sz w:val="20"/>
          <w:szCs w:val="20"/>
        </w:rPr>
      </w:pPr>
      <w:r w:rsidRPr="009C6AA4">
        <w:rPr>
          <w:b/>
          <w:sz w:val="20"/>
          <w:szCs w:val="20"/>
          <w:lang w:val="en-CA"/>
        </w:rPr>
        <w:t>Languages:</w:t>
      </w:r>
      <w:r w:rsidRPr="009C6AA4">
        <w:rPr>
          <w:b/>
          <w:sz w:val="20"/>
          <w:szCs w:val="20"/>
        </w:rPr>
        <w:t xml:space="preserve"> </w:t>
      </w:r>
      <w:r w:rsidRPr="009C6AA4">
        <w:rPr>
          <w:sz w:val="20"/>
          <w:szCs w:val="20"/>
        </w:rPr>
        <w:t>English</w:t>
      </w:r>
      <w:r>
        <w:rPr>
          <w:sz w:val="20"/>
          <w:szCs w:val="20"/>
        </w:rPr>
        <w:t xml:space="preserve"> (Fluent)</w:t>
      </w:r>
      <w:r w:rsidRPr="009C6AA4">
        <w:rPr>
          <w:sz w:val="20"/>
          <w:szCs w:val="20"/>
        </w:rPr>
        <w:t xml:space="preserve">, </w:t>
      </w:r>
      <w:r>
        <w:rPr>
          <w:sz w:val="20"/>
          <w:szCs w:val="20"/>
        </w:rPr>
        <w:t>Spanish (Fluent), French (Intermediate)</w:t>
      </w:r>
    </w:p>
    <w:p w:rsidR="00D36261" w:rsidRPr="0070031D" w:rsidRDefault="00D36261" w:rsidP="00255A4B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:rsidR="00255A4B" w:rsidRPr="007F7222" w:rsidRDefault="00255A4B" w:rsidP="00255A4B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  <w:lang w:val="en-CA"/>
        </w:rPr>
      </w:pPr>
      <w:r w:rsidRPr="007F7222">
        <w:rPr>
          <w:b/>
          <w:sz w:val="28"/>
          <w:szCs w:val="28"/>
          <w:lang w:val="en-CA"/>
        </w:rPr>
        <w:t xml:space="preserve">Engineering Experience </w:t>
      </w:r>
      <w:r w:rsidR="006E1DF7" w:rsidRPr="007F7222">
        <w:rPr>
          <w:b/>
          <w:sz w:val="28"/>
          <w:szCs w:val="28"/>
          <w:lang w:val="en-CA"/>
        </w:rPr>
        <w:t>&amp;</w:t>
      </w:r>
      <w:r w:rsidRPr="007F7222">
        <w:rPr>
          <w:b/>
          <w:sz w:val="28"/>
          <w:szCs w:val="28"/>
          <w:lang w:val="en-CA"/>
        </w:rPr>
        <w:t xml:space="preserve"> Projects</w:t>
      </w:r>
      <w:r w:rsidR="00410A1C" w:rsidRPr="007F7222">
        <w:rPr>
          <w:b/>
          <w:sz w:val="28"/>
          <w:szCs w:val="28"/>
          <w:lang w:val="en-CA"/>
        </w:rPr>
        <w:t>- McGill University</w:t>
      </w:r>
    </w:p>
    <w:p w:rsidR="007B1FE3" w:rsidRPr="009C6AA4" w:rsidRDefault="00826B7E" w:rsidP="000D0909">
      <w:pPr>
        <w:spacing w:after="0" w:line="240" w:lineRule="auto"/>
        <w:rPr>
          <w:b/>
          <w:sz w:val="20"/>
          <w:szCs w:val="20"/>
          <w:lang w:val="en-CA"/>
        </w:rPr>
      </w:pPr>
      <w:r w:rsidRPr="009C6AA4">
        <w:rPr>
          <w:b/>
          <w:sz w:val="20"/>
          <w:szCs w:val="20"/>
          <w:lang w:val="en-CA"/>
        </w:rPr>
        <w:t>C</w:t>
      </w:r>
      <w:r w:rsidR="000A10FA">
        <w:rPr>
          <w:b/>
          <w:sz w:val="20"/>
          <w:szCs w:val="20"/>
          <w:lang w:val="en-CA"/>
        </w:rPr>
        <w:t>hemE C</w:t>
      </w:r>
      <w:r w:rsidR="007B1FE3" w:rsidRPr="009C6AA4">
        <w:rPr>
          <w:b/>
          <w:sz w:val="20"/>
          <w:szCs w:val="20"/>
          <w:lang w:val="en-CA"/>
        </w:rPr>
        <w:t>ar</w:t>
      </w:r>
      <w:r w:rsidR="00D46570" w:rsidRPr="009C6AA4">
        <w:rPr>
          <w:b/>
          <w:sz w:val="20"/>
          <w:szCs w:val="20"/>
          <w:lang w:val="en-CA"/>
        </w:rPr>
        <w:t>,</w:t>
      </w:r>
      <w:r w:rsidR="00182543" w:rsidRPr="009C6AA4">
        <w:rPr>
          <w:b/>
          <w:sz w:val="20"/>
          <w:szCs w:val="20"/>
          <w:lang w:val="en-CA"/>
        </w:rPr>
        <w:t xml:space="preserve"> Power so</w:t>
      </w:r>
      <w:r w:rsidR="000A10FA">
        <w:rPr>
          <w:b/>
          <w:sz w:val="20"/>
          <w:szCs w:val="20"/>
          <w:lang w:val="en-CA"/>
        </w:rPr>
        <w:t>urce Sub-</w:t>
      </w:r>
      <w:r w:rsidR="001F21BA">
        <w:rPr>
          <w:b/>
          <w:sz w:val="20"/>
          <w:szCs w:val="20"/>
          <w:lang w:val="en-CA"/>
        </w:rPr>
        <w:t xml:space="preserve">team </w:t>
      </w:r>
      <w:r w:rsidR="001F21BA">
        <w:rPr>
          <w:b/>
          <w:sz w:val="20"/>
          <w:szCs w:val="20"/>
          <w:lang w:val="en-CA"/>
        </w:rPr>
        <w:tab/>
      </w:r>
      <w:r w:rsidR="001F21BA">
        <w:rPr>
          <w:b/>
          <w:sz w:val="20"/>
          <w:szCs w:val="20"/>
          <w:lang w:val="en-CA"/>
        </w:rPr>
        <w:tab/>
      </w:r>
      <w:r w:rsidR="001F21BA">
        <w:rPr>
          <w:b/>
          <w:sz w:val="20"/>
          <w:szCs w:val="20"/>
          <w:lang w:val="en-CA"/>
        </w:rPr>
        <w:tab/>
      </w:r>
      <w:r w:rsidR="001F21BA">
        <w:rPr>
          <w:b/>
          <w:sz w:val="20"/>
          <w:szCs w:val="20"/>
          <w:lang w:val="en-CA"/>
        </w:rPr>
        <w:tab/>
      </w:r>
      <w:r w:rsidR="001F21BA">
        <w:rPr>
          <w:b/>
          <w:sz w:val="20"/>
          <w:szCs w:val="20"/>
          <w:lang w:val="en-CA"/>
        </w:rPr>
        <w:tab/>
      </w:r>
      <w:r w:rsidR="001F21BA">
        <w:rPr>
          <w:b/>
          <w:sz w:val="20"/>
          <w:szCs w:val="20"/>
          <w:lang w:val="en-CA"/>
        </w:rPr>
        <w:tab/>
        <w:t xml:space="preserve">           </w:t>
      </w:r>
      <w:r w:rsidR="00255A4B">
        <w:rPr>
          <w:b/>
          <w:sz w:val="20"/>
          <w:szCs w:val="20"/>
          <w:lang w:val="en-CA"/>
        </w:rPr>
        <w:t xml:space="preserve"> </w:t>
      </w:r>
      <w:r w:rsidR="00410A1C">
        <w:rPr>
          <w:b/>
          <w:sz w:val="20"/>
          <w:szCs w:val="20"/>
          <w:lang w:val="en-CA"/>
        </w:rPr>
        <w:t xml:space="preserve">               </w:t>
      </w:r>
      <w:r w:rsidR="00410A1C">
        <w:rPr>
          <w:b/>
          <w:sz w:val="20"/>
          <w:szCs w:val="20"/>
          <w:lang w:val="en-CA"/>
        </w:rPr>
        <w:tab/>
        <w:t xml:space="preserve">            </w:t>
      </w:r>
      <w:r w:rsidR="0070031D">
        <w:rPr>
          <w:b/>
          <w:sz w:val="20"/>
          <w:szCs w:val="20"/>
          <w:lang w:val="en-CA"/>
        </w:rPr>
        <w:t>Sept</w:t>
      </w:r>
      <w:r w:rsidR="00404E75" w:rsidRPr="009C6AA4">
        <w:rPr>
          <w:b/>
          <w:sz w:val="20"/>
          <w:szCs w:val="20"/>
          <w:lang w:val="en-CA"/>
        </w:rPr>
        <w:t xml:space="preserve"> 201</w:t>
      </w:r>
      <w:r w:rsidR="0070031D">
        <w:rPr>
          <w:b/>
          <w:sz w:val="20"/>
          <w:szCs w:val="20"/>
          <w:lang w:val="en-CA"/>
        </w:rPr>
        <w:t>6</w:t>
      </w:r>
      <w:r w:rsidR="001F21BA">
        <w:rPr>
          <w:b/>
          <w:sz w:val="20"/>
          <w:szCs w:val="20"/>
          <w:lang w:val="en-CA"/>
        </w:rPr>
        <w:t xml:space="preserve"> </w:t>
      </w:r>
      <w:r w:rsidR="00404E75" w:rsidRPr="009C6AA4">
        <w:rPr>
          <w:b/>
          <w:sz w:val="20"/>
          <w:szCs w:val="20"/>
          <w:lang w:val="en-CA"/>
        </w:rPr>
        <w:t>-</w:t>
      </w:r>
      <w:r w:rsidR="001F21BA">
        <w:rPr>
          <w:b/>
          <w:sz w:val="20"/>
          <w:szCs w:val="20"/>
          <w:lang w:val="en-CA"/>
        </w:rPr>
        <w:t xml:space="preserve"> </w:t>
      </w:r>
      <w:r w:rsidR="00404E75" w:rsidRPr="009C6AA4">
        <w:rPr>
          <w:b/>
          <w:sz w:val="20"/>
          <w:szCs w:val="20"/>
          <w:lang w:val="en-CA"/>
        </w:rPr>
        <w:t>Present</w:t>
      </w:r>
    </w:p>
    <w:p w:rsidR="00826B7E" w:rsidRPr="00255A4B" w:rsidRDefault="00251C0B" w:rsidP="00AF648A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9C6AA4">
        <w:rPr>
          <w:sz w:val="20"/>
          <w:szCs w:val="20"/>
          <w:lang w:val="en-CA"/>
        </w:rPr>
        <w:t xml:space="preserve">Constantly </w:t>
      </w:r>
      <w:r w:rsidR="006E1DF7">
        <w:rPr>
          <w:sz w:val="20"/>
          <w:szCs w:val="20"/>
          <w:lang w:val="en-CA"/>
        </w:rPr>
        <w:t xml:space="preserve">improving </w:t>
      </w:r>
      <w:r w:rsidRPr="009C6AA4">
        <w:rPr>
          <w:sz w:val="20"/>
          <w:szCs w:val="20"/>
          <w:lang w:val="en-CA"/>
        </w:rPr>
        <w:t xml:space="preserve"> the design of the</w:t>
      </w:r>
      <w:r w:rsidR="000A10FA">
        <w:rPr>
          <w:sz w:val="20"/>
          <w:szCs w:val="20"/>
          <w:lang w:val="en-CA"/>
        </w:rPr>
        <w:t xml:space="preserve"> C</w:t>
      </w:r>
      <w:r w:rsidR="009B6A70" w:rsidRPr="009C6AA4">
        <w:rPr>
          <w:sz w:val="20"/>
          <w:szCs w:val="20"/>
          <w:lang w:val="en-CA"/>
        </w:rPr>
        <w:t>hemE</w:t>
      </w:r>
      <w:r w:rsidR="000A10FA">
        <w:rPr>
          <w:sz w:val="20"/>
          <w:szCs w:val="20"/>
          <w:lang w:val="en-CA"/>
        </w:rPr>
        <w:t xml:space="preserve"> C</w:t>
      </w:r>
      <w:r w:rsidRPr="009C6AA4">
        <w:rPr>
          <w:sz w:val="20"/>
          <w:szCs w:val="20"/>
          <w:lang w:val="en-CA"/>
        </w:rPr>
        <w:t xml:space="preserve">ar by examining various components of the power </w:t>
      </w:r>
      <w:r w:rsidR="00AF648A" w:rsidRPr="009C6AA4">
        <w:rPr>
          <w:sz w:val="20"/>
          <w:szCs w:val="20"/>
          <w:lang w:val="en-CA"/>
        </w:rPr>
        <w:t xml:space="preserve">source such as </w:t>
      </w:r>
      <w:r w:rsidRPr="009C6AA4">
        <w:rPr>
          <w:sz w:val="20"/>
          <w:szCs w:val="20"/>
          <w:lang w:val="en-CA"/>
        </w:rPr>
        <w:t xml:space="preserve">testing </w:t>
      </w:r>
      <w:r w:rsidR="00D64E1F" w:rsidRPr="009C6AA4">
        <w:rPr>
          <w:sz w:val="20"/>
          <w:szCs w:val="20"/>
          <w:lang w:val="en-CA"/>
        </w:rPr>
        <w:t>thermoelectric modules for performance</w:t>
      </w:r>
      <w:r w:rsidR="00AF648A" w:rsidRPr="009C6AA4">
        <w:rPr>
          <w:sz w:val="20"/>
          <w:szCs w:val="20"/>
          <w:lang w:val="en-CA"/>
        </w:rPr>
        <w:t xml:space="preserve">, </w:t>
      </w:r>
      <w:r w:rsidRPr="009C6AA4">
        <w:rPr>
          <w:sz w:val="20"/>
          <w:szCs w:val="20"/>
          <w:lang w:val="en-CA"/>
        </w:rPr>
        <w:t>finding ways to insulate the power source</w:t>
      </w:r>
      <w:r w:rsidR="00AF648A" w:rsidRPr="009C6AA4">
        <w:rPr>
          <w:sz w:val="20"/>
          <w:szCs w:val="20"/>
          <w:lang w:val="en-CA"/>
        </w:rPr>
        <w:t xml:space="preserve"> and </w:t>
      </w:r>
      <w:r w:rsidRPr="009C6AA4">
        <w:rPr>
          <w:sz w:val="20"/>
          <w:szCs w:val="20"/>
          <w:lang w:val="en-CA"/>
        </w:rPr>
        <w:t>finding new methods to elevate the temperature gradient within the power source</w:t>
      </w:r>
    </w:p>
    <w:p w:rsidR="00255A4B" w:rsidRPr="00255A4B" w:rsidRDefault="00255A4B" w:rsidP="000D0909">
      <w:pPr>
        <w:spacing w:after="0" w:line="240" w:lineRule="auto"/>
        <w:rPr>
          <w:b/>
          <w:sz w:val="8"/>
          <w:szCs w:val="8"/>
          <w:lang w:val="en-CA"/>
        </w:rPr>
      </w:pPr>
    </w:p>
    <w:p w:rsidR="00AF648A" w:rsidRDefault="00AF648A" w:rsidP="000D0909">
      <w:pPr>
        <w:spacing w:after="0" w:line="240" w:lineRule="auto"/>
        <w:rPr>
          <w:b/>
          <w:sz w:val="20"/>
          <w:szCs w:val="20"/>
          <w:lang w:val="en-CA"/>
        </w:rPr>
      </w:pPr>
      <w:r w:rsidRPr="009C6AA4">
        <w:rPr>
          <w:b/>
          <w:sz w:val="20"/>
          <w:szCs w:val="20"/>
          <w:lang w:val="en-CA"/>
        </w:rPr>
        <w:t xml:space="preserve">International Genetically Engineered Machine </w:t>
      </w:r>
      <w:r w:rsidR="00630697" w:rsidRPr="009C6AA4">
        <w:rPr>
          <w:b/>
          <w:sz w:val="20"/>
          <w:szCs w:val="20"/>
          <w:lang w:val="en-CA"/>
        </w:rPr>
        <w:t>(</w:t>
      </w:r>
      <w:r w:rsidRPr="009C6AA4">
        <w:rPr>
          <w:b/>
          <w:sz w:val="20"/>
          <w:szCs w:val="20"/>
          <w:lang w:val="en-CA"/>
        </w:rPr>
        <w:t>iGEM</w:t>
      </w:r>
      <w:r w:rsidR="00630697" w:rsidRPr="009C6AA4">
        <w:rPr>
          <w:b/>
          <w:sz w:val="20"/>
          <w:szCs w:val="20"/>
          <w:lang w:val="en-CA"/>
        </w:rPr>
        <w:t>)</w:t>
      </w:r>
      <w:r w:rsidR="00D46570" w:rsidRPr="009C6AA4">
        <w:rPr>
          <w:b/>
          <w:sz w:val="20"/>
          <w:szCs w:val="20"/>
          <w:lang w:val="en-CA"/>
        </w:rPr>
        <w:t>, Member</w:t>
      </w:r>
      <w:r w:rsidR="00255A4B">
        <w:rPr>
          <w:b/>
          <w:sz w:val="20"/>
          <w:szCs w:val="20"/>
          <w:lang w:val="en-CA"/>
        </w:rPr>
        <w:tab/>
      </w:r>
      <w:r w:rsidR="00255A4B">
        <w:rPr>
          <w:b/>
          <w:sz w:val="20"/>
          <w:szCs w:val="20"/>
          <w:lang w:val="en-CA"/>
        </w:rPr>
        <w:tab/>
      </w:r>
      <w:r w:rsidR="00255A4B">
        <w:rPr>
          <w:b/>
          <w:sz w:val="20"/>
          <w:szCs w:val="20"/>
          <w:lang w:val="en-CA"/>
        </w:rPr>
        <w:tab/>
      </w:r>
      <w:r w:rsidR="00255A4B">
        <w:rPr>
          <w:b/>
          <w:sz w:val="20"/>
          <w:szCs w:val="20"/>
          <w:lang w:val="en-CA"/>
        </w:rPr>
        <w:tab/>
      </w:r>
      <w:r w:rsidR="00255A4B">
        <w:rPr>
          <w:b/>
          <w:sz w:val="20"/>
          <w:szCs w:val="20"/>
          <w:lang w:val="en-CA"/>
        </w:rPr>
        <w:tab/>
      </w:r>
      <w:r w:rsidR="001F21BA">
        <w:rPr>
          <w:b/>
          <w:sz w:val="20"/>
          <w:szCs w:val="20"/>
          <w:lang w:val="en-CA"/>
        </w:rPr>
        <w:t xml:space="preserve">          </w:t>
      </w:r>
      <w:r w:rsidR="00404E75" w:rsidRPr="009C6AA4">
        <w:rPr>
          <w:b/>
          <w:sz w:val="20"/>
          <w:szCs w:val="20"/>
          <w:lang w:val="en-CA"/>
        </w:rPr>
        <w:t>April 2017</w:t>
      </w:r>
      <w:r w:rsidR="001F21BA">
        <w:rPr>
          <w:b/>
          <w:sz w:val="20"/>
          <w:szCs w:val="20"/>
          <w:lang w:val="en-CA"/>
        </w:rPr>
        <w:t xml:space="preserve"> </w:t>
      </w:r>
      <w:r w:rsidR="00410A1C">
        <w:rPr>
          <w:b/>
          <w:sz w:val="20"/>
          <w:szCs w:val="20"/>
          <w:lang w:val="en-CA"/>
        </w:rPr>
        <w:t>–</w:t>
      </w:r>
      <w:r w:rsidR="001F21BA">
        <w:rPr>
          <w:b/>
          <w:sz w:val="20"/>
          <w:szCs w:val="20"/>
          <w:lang w:val="en-CA"/>
        </w:rPr>
        <w:t xml:space="preserve"> </w:t>
      </w:r>
      <w:r w:rsidR="00404E75" w:rsidRPr="009C6AA4">
        <w:rPr>
          <w:b/>
          <w:sz w:val="20"/>
          <w:szCs w:val="20"/>
          <w:lang w:val="en-CA"/>
        </w:rPr>
        <w:t>Present</w:t>
      </w:r>
    </w:p>
    <w:p w:rsidR="00AF648A" w:rsidRPr="009C6AA4" w:rsidRDefault="00AF648A" w:rsidP="00AF648A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lang w:val="en-CA"/>
        </w:rPr>
      </w:pPr>
      <w:r w:rsidRPr="009C6AA4">
        <w:rPr>
          <w:sz w:val="20"/>
          <w:szCs w:val="20"/>
        </w:rPr>
        <w:t>Working together with a team of 8 students towards investigating the viability of a system that will allow macrophages to treat cancer cells using BiME (Bispecific</w:t>
      </w:r>
      <w:r w:rsidR="00572B17">
        <w:rPr>
          <w:sz w:val="20"/>
          <w:szCs w:val="20"/>
        </w:rPr>
        <w:t xml:space="preserve"> Macrophage E</w:t>
      </w:r>
      <w:r w:rsidRPr="009C6AA4">
        <w:rPr>
          <w:sz w:val="20"/>
          <w:szCs w:val="20"/>
        </w:rPr>
        <w:t xml:space="preserve">ngaging) antibody technology </w:t>
      </w:r>
    </w:p>
    <w:p w:rsidR="00AF648A" w:rsidRPr="009C6AA4" w:rsidRDefault="00AF648A" w:rsidP="00AF648A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lang w:val="en-CA"/>
        </w:rPr>
      </w:pPr>
      <w:r w:rsidRPr="009C6AA4">
        <w:rPr>
          <w:sz w:val="20"/>
          <w:szCs w:val="20"/>
        </w:rPr>
        <w:t xml:space="preserve">Executed crucial experiments including plasmid purification, gel electrophoresis and bacterial transformation  </w:t>
      </w:r>
    </w:p>
    <w:p w:rsidR="00255A4B" w:rsidRPr="00255A4B" w:rsidRDefault="00AF648A" w:rsidP="00255A4B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lang w:val="en-CA"/>
        </w:rPr>
      </w:pPr>
      <w:r w:rsidRPr="009C6AA4">
        <w:rPr>
          <w:sz w:val="20"/>
          <w:szCs w:val="20"/>
        </w:rPr>
        <w:t xml:space="preserve">Producing concise weekly progress reports detailing steps taken towards being ready for the annual competition held at the Massachusetts Institute of Technology </w:t>
      </w:r>
    </w:p>
    <w:p w:rsidR="00255A4B" w:rsidRPr="00255A4B" w:rsidRDefault="00255A4B" w:rsidP="00255A4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8"/>
          <w:szCs w:val="8"/>
          <w:lang w:val="en-US" w:eastAsia="en-US"/>
        </w:rPr>
      </w:pPr>
    </w:p>
    <w:p w:rsidR="00255A4B" w:rsidRDefault="00255A4B" w:rsidP="00255A4B">
      <w:pPr>
        <w:spacing w:after="0"/>
        <w:rPr>
          <w:b/>
          <w:sz w:val="20"/>
          <w:szCs w:val="20"/>
        </w:rPr>
      </w:pPr>
      <w:r w:rsidRPr="00255A4B">
        <w:rPr>
          <w:b/>
          <w:sz w:val="20"/>
          <w:szCs w:val="20"/>
        </w:rPr>
        <w:t xml:space="preserve">Maple Syrup production plant </w:t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</w:r>
      <w:r w:rsidRPr="00255A4B">
        <w:rPr>
          <w:b/>
          <w:sz w:val="20"/>
          <w:szCs w:val="20"/>
        </w:rPr>
        <w:tab/>
        <w:t xml:space="preserve">  November 2016</w:t>
      </w:r>
    </w:p>
    <w:p w:rsidR="00255A4B" w:rsidRPr="009C6AA4" w:rsidRDefault="00255A4B" w:rsidP="006E1DF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9C6AA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Designed a fully functional maple syrup production plant and produced a 50 page report having taking into account various aspects involved such as financial viability and durability of the plant</w:t>
      </w:r>
    </w:p>
    <w:p w:rsidR="00D36261" w:rsidRPr="001F21BA" w:rsidRDefault="00D36261" w:rsidP="003B4D21">
      <w:pPr>
        <w:pBdr>
          <w:bottom w:val="single" w:sz="6" w:space="1" w:color="auto"/>
        </w:pBdr>
        <w:spacing w:after="0"/>
        <w:rPr>
          <w:b/>
          <w:sz w:val="16"/>
          <w:szCs w:val="16"/>
          <w:lang w:val="en-CA"/>
        </w:rPr>
      </w:pPr>
    </w:p>
    <w:p w:rsidR="0070031D" w:rsidRPr="007F7222" w:rsidRDefault="0070031D" w:rsidP="0070031D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  <w:lang w:val="en-CA"/>
        </w:rPr>
      </w:pPr>
      <w:r w:rsidRPr="007F7222">
        <w:rPr>
          <w:b/>
          <w:sz w:val="28"/>
          <w:szCs w:val="28"/>
          <w:lang w:val="en-CA"/>
        </w:rPr>
        <w:t xml:space="preserve">Professional Experience </w:t>
      </w:r>
    </w:p>
    <w:p w:rsidR="0070031D" w:rsidRPr="00255A4B" w:rsidRDefault="0070031D" w:rsidP="0070031D">
      <w:pPr>
        <w:spacing w:after="0" w:line="240" w:lineRule="auto"/>
        <w:rPr>
          <w:b/>
          <w:sz w:val="8"/>
          <w:szCs w:val="8"/>
          <w:lang w:val="en-CA"/>
        </w:rPr>
      </w:pPr>
    </w:p>
    <w:p w:rsidR="0070031D" w:rsidRDefault="0070031D" w:rsidP="0070031D">
      <w:pPr>
        <w:spacing w:after="0" w:line="240" w:lineRule="auto"/>
        <w:rPr>
          <w:b/>
          <w:sz w:val="20"/>
          <w:szCs w:val="20"/>
          <w:lang w:val="en-CA"/>
        </w:rPr>
      </w:pPr>
      <w:r w:rsidRPr="009C6AA4">
        <w:rPr>
          <w:b/>
          <w:sz w:val="20"/>
          <w:szCs w:val="20"/>
          <w:lang w:val="en-CA"/>
        </w:rPr>
        <w:t>McGill Engineering Students Centre, Information Clerk</w:t>
      </w:r>
      <w:r>
        <w:rPr>
          <w:i/>
          <w:sz w:val="20"/>
          <w:szCs w:val="20"/>
          <w:lang w:val="en-CA"/>
        </w:rPr>
        <w:tab/>
        <w:t xml:space="preserve">                                                                                            </w:t>
      </w:r>
      <w:r w:rsidRPr="009C6AA4">
        <w:rPr>
          <w:b/>
          <w:sz w:val="20"/>
          <w:szCs w:val="20"/>
          <w:lang w:val="en-CA"/>
        </w:rPr>
        <w:t xml:space="preserve">May </w:t>
      </w:r>
      <w:r>
        <w:rPr>
          <w:b/>
          <w:sz w:val="20"/>
          <w:szCs w:val="20"/>
          <w:lang w:val="en-CA"/>
        </w:rPr>
        <w:t>2017</w:t>
      </w:r>
      <w:r w:rsidRPr="009C6AA4">
        <w:rPr>
          <w:b/>
          <w:sz w:val="20"/>
          <w:szCs w:val="20"/>
          <w:lang w:val="en-CA"/>
        </w:rPr>
        <w:t>-</w:t>
      </w:r>
      <w:r>
        <w:rPr>
          <w:b/>
          <w:sz w:val="20"/>
          <w:szCs w:val="20"/>
          <w:lang w:val="en-CA"/>
        </w:rPr>
        <w:t xml:space="preserve"> </w:t>
      </w:r>
      <w:r w:rsidRPr="009C6AA4">
        <w:rPr>
          <w:b/>
          <w:sz w:val="20"/>
          <w:szCs w:val="20"/>
          <w:lang w:val="en-CA"/>
        </w:rPr>
        <w:t>Present</w:t>
      </w:r>
    </w:p>
    <w:p w:rsidR="0070031D" w:rsidRPr="009C6AA4" w:rsidRDefault="0070031D" w:rsidP="0070031D">
      <w:pPr>
        <w:spacing w:after="0" w:line="240" w:lineRule="auto"/>
        <w:rPr>
          <w:b/>
          <w:sz w:val="20"/>
          <w:szCs w:val="20"/>
          <w:lang w:val="en-CA"/>
        </w:rPr>
      </w:pPr>
      <w:r w:rsidRPr="00255A4B">
        <w:rPr>
          <w:i/>
          <w:sz w:val="20"/>
          <w:szCs w:val="20"/>
          <w:lang w:val="en-CA"/>
        </w:rPr>
        <w:t>McGi</w:t>
      </w:r>
      <w:r>
        <w:rPr>
          <w:i/>
          <w:sz w:val="20"/>
          <w:szCs w:val="20"/>
          <w:lang w:val="en-CA"/>
        </w:rPr>
        <w:t xml:space="preserve">ll University (Montreal, Quebec)  </w:t>
      </w:r>
    </w:p>
    <w:p w:rsidR="0070031D" w:rsidRPr="009C6AA4" w:rsidRDefault="0070031D" w:rsidP="0070031D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Main</w:t>
      </w:r>
      <w:r>
        <w:rPr>
          <w:sz w:val="20"/>
          <w:szCs w:val="20"/>
        </w:rPr>
        <w:t xml:space="preserve"> point of contact between </w:t>
      </w:r>
      <w:r w:rsidRPr="009C6AA4">
        <w:rPr>
          <w:sz w:val="20"/>
          <w:szCs w:val="20"/>
        </w:rPr>
        <w:t xml:space="preserve">students, the Faculty of Engineering and </w:t>
      </w:r>
      <w:r>
        <w:rPr>
          <w:sz w:val="20"/>
          <w:szCs w:val="20"/>
        </w:rPr>
        <w:t>the engineering industry (employers)</w:t>
      </w:r>
    </w:p>
    <w:p w:rsidR="0070031D" w:rsidRPr="009C6AA4" w:rsidRDefault="0070031D" w:rsidP="0070031D">
      <w:pPr>
        <w:pStyle w:val="NormalWeb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Heavily i</w:t>
      </w:r>
      <w:r w:rsidRPr="009C6AA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nvolved in the planning and execution of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orientation events for new students</w:t>
      </w:r>
    </w:p>
    <w:p w:rsidR="0070031D" w:rsidRPr="009C6AA4" w:rsidRDefault="0070031D" w:rsidP="0070031D">
      <w:pPr>
        <w:pStyle w:val="NormalWeb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Manage over 3000 student files to ensure that appointments and meetings were accurately recorded for future reference</w:t>
      </w:r>
    </w:p>
    <w:p w:rsidR="0070031D" w:rsidRPr="001F21BA" w:rsidRDefault="0070031D" w:rsidP="0070031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Meticulously compile and deliver  relevant</w:t>
      </w:r>
      <w:r w:rsidRPr="009C6AA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statistics on on-campus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activities</w:t>
      </w:r>
      <w:r w:rsidRPr="009C6AA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carried out throughout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each academic</w:t>
      </w:r>
      <w:r w:rsidRPr="009C6AA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year</w:t>
      </w:r>
    </w:p>
    <w:p w:rsidR="00D36261" w:rsidRPr="001F21BA" w:rsidRDefault="00D36261" w:rsidP="002E7526">
      <w:pPr>
        <w:pBdr>
          <w:bottom w:val="single" w:sz="6" w:space="1" w:color="auto"/>
        </w:pBdr>
        <w:spacing w:after="0"/>
        <w:rPr>
          <w:b/>
          <w:sz w:val="16"/>
          <w:szCs w:val="16"/>
          <w:lang w:val="en-CA"/>
        </w:rPr>
      </w:pPr>
    </w:p>
    <w:p w:rsidR="00C9756D" w:rsidRPr="007F7222" w:rsidRDefault="000A10FA" w:rsidP="00C9756D">
      <w:pPr>
        <w:pBdr>
          <w:bottom w:val="single" w:sz="6" w:space="1" w:color="auto"/>
        </w:pBdr>
        <w:spacing w:after="0"/>
        <w:rPr>
          <w:b/>
          <w:sz w:val="28"/>
          <w:szCs w:val="28"/>
          <w:lang w:val="en-CA"/>
        </w:rPr>
      </w:pPr>
      <w:r w:rsidRPr="007F7222">
        <w:rPr>
          <w:b/>
          <w:sz w:val="28"/>
          <w:szCs w:val="28"/>
          <w:lang w:val="en-CA"/>
        </w:rPr>
        <w:t>Leadership Experience</w:t>
      </w:r>
    </w:p>
    <w:p w:rsidR="00B45293" w:rsidRPr="00255A4B" w:rsidRDefault="00B45293" w:rsidP="00304768">
      <w:pPr>
        <w:spacing w:after="0"/>
        <w:rPr>
          <w:b/>
          <w:sz w:val="8"/>
          <w:szCs w:val="8"/>
        </w:rPr>
      </w:pPr>
    </w:p>
    <w:p w:rsidR="00304768" w:rsidRPr="009C6AA4" w:rsidRDefault="00826B7E" w:rsidP="00304768">
      <w:pPr>
        <w:spacing w:after="0"/>
        <w:rPr>
          <w:sz w:val="20"/>
          <w:szCs w:val="20"/>
          <w:lang w:val="en-CA"/>
        </w:rPr>
      </w:pPr>
      <w:r w:rsidRPr="009C6AA4">
        <w:rPr>
          <w:b/>
          <w:sz w:val="20"/>
          <w:szCs w:val="20"/>
        </w:rPr>
        <w:t>Communication and Internal Coordinator</w:t>
      </w:r>
      <w:r w:rsidRPr="009C6AA4">
        <w:rPr>
          <w:sz w:val="20"/>
          <w:szCs w:val="20"/>
          <w:lang w:val="en-CA"/>
        </w:rPr>
        <w:t>-</w:t>
      </w:r>
      <w:r w:rsidR="00182543" w:rsidRPr="009C6AA4">
        <w:rPr>
          <w:sz w:val="20"/>
          <w:szCs w:val="20"/>
          <w:lang w:val="en-CA"/>
        </w:rPr>
        <w:t>P</w:t>
      </w:r>
      <w:r w:rsidRPr="009C6AA4">
        <w:rPr>
          <w:sz w:val="20"/>
          <w:szCs w:val="20"/>
          <w:lang w:val="en-CA"/>
        </w:rPr>
        <w:t>romoting Opportunities for women in Engineering (</w:t>
      </w:r>
      <w:r w:rsidR="001F21BA">
        <w:rPr>
          <w:sz w:val="20"/>
          <w:szCs w:val="20"/>
          <w:lang w:val="en-CA"/>
        </w:rPr>
        <w:t xml:space="preserve">POWE)              </w:t>
      </w:r>
      <w:r w:rsidR="002D288C" w:rsidRPr="009C6AA4">
        <w:rPr>
          <w:b/>
          <w:sz w:val="20"/>
          <w:szCs w:val="20"/>
          <w:lang w:val="en-CA"/>
        </w:rPr>
        <w:t>Sept 2015</w:t>
      </w:r>
      <w:r w:rsidR="001F21BA">
        <w:rPr>
          <w:b/>
          <w:sz w:val="20"/>
          <w:szCs w:val="20"/>
          <w:lang w:val="en-CA"/>
        </w:rPr>
        <w:t xml:space="preserve"> </w:t>
      </w:r>
      <w:r w:rsidR="002D288C" w:rsidRPr="009C6AA4">
        <w:rPr>
          <w:b/>
          <w:sz w:val="20"/>
          <w:szCs w:val="20"/>
          <w:lang w:val="en-CA"/>
        </w:rPr>
        <w:t>- Sept</w:t>
      </w:r>
      <w:r w:rsidRPr="009C6AA4">
        <w:rPr>
          <w:b/>
          <w:sz w:val="20"/>
          <w:szCs w:val="20"/>
          <w:lang w:val="en-CA"/>
        </w:rPr>
        <w:t xml:space="preserve"> </w:t>
      </w:r>
      <w:r w:rsidR="002D288C" w:rsidRPr="009C6AA4">
        <w:rPr>
          <w:b/>
          <w:sz w:val="20"/>
          <w:szCs w:val="20"/>
          <w:lang w:val="en-CA"/>
        </w:rPr>
        <w:t>2017</w:t>
      </w:r>
    </w:p>
    <w:p w:rsidR="00826B7E" w:rsidRPr="00B12475" w:rsidRDefault="00B12475" w:rsidP="00B1247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Liaised with</w:t>
      </w:r>
      <w:r w:rsidR="00826B7E" w:rsidRPr="009C6AA4">
        <w:rPr>
          <w:sz w:val="20"/>
          <w:szCs w:val="20"/>
        </w:rPr>
        <w:t xml:space="preserve"> industry professionals to organise two of the largest speed networking events within McGill Engineering</w:t>
      </w:r>
      <w:r w:rsidR="001D6790" w:rsidRPr="009C6AA4">
        <w:rPr>
          <w:sz w:val="20"/>
          <w:szCs w:val="20"/>
        </w:rPr>
        <w:t> and</w:t>
      </w:r>
      <w:r>
        <w:rPr>
          <w:sz w:val="20"/>
          <w:szCs w:val="20"/>
        </w:rPr>
        <w:t xml:space="preserve"> participated in</w:t>
      </w:r>
      <w:r w:rsidR="00826B7E" w:rsidRPr="00B12475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Annual WISE National Conference to convey the current discourse surrounding Women in Engineering to POWE. </w:t>
      </w:r>
      <w:bookmarkStart w:id="0" w:name="_GoBack"/>
      <w:bookmarkEnd w:id="0"/>
    </w:p>
    <w:p w:rsidR="00826B7E" w:rsidRPr="00B12475" w:rsidRDefault="00826B7E" w:rsidP="00B12475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</w:rPr>
      </w:pPr>
      <w:r w:rsidRPr="009C6AA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Sent out weekly newsletter to 600 students and regularly updated the website  </w:t>
      </w:r>
    </w:p>
    <w:p w:rsidR="00B12475" w:rsidRPr="00B12475" w:rsidRDefault="00B12475" w:rsidP="00B12475">
      <w:pPr>
        <w:pStyle w:val="NormalWeb"/>
        <w:spacing w:before="0" w:beforeAutospacing="0" w:after="0" w:afterAutospacing="0"/>
        <w:ind w:left="720"/>
        <w:rPr>
          <w:sz w:val="8"/>
          <w:szCs w:val="8"/>
        </w:rPr>
      </w:pPr>
    </w:p>
    <w:p w:rsidR="00D753F9" w:rsidRPr="00005684" w:rsidRDefault="00826B7E" w:rsidP="00B12475">
      <w:pPr>
        <w:spacing w:after="0" w:line="240" w:lineRule="auto"/>
        <w:rPr>
          <w:sz w:val="20"/>
          <w:szCs w:val="20"/>
          <w:lang w:val="en-CA"/>
        </w:rPr>
      </w:pPr>
      <w:r w:rsidRPr="009C6AA4">
        <w:rPr>
          <w:b/>
          <w:sz w:val="20"/>
          <w:szCs w:val="20"/>
        </w:rPr>
        <w:t>Communications Delegate</w:t>
      </w:r>
      <w:r w:rsidRPr="009C6AA4">
        <w:rPr>
          <w:sz w:val="20"/>
          <w:szCs w:val="20"/>
          <w:lang w:val="en-CA"/>
        </w:rPr>
        <w:t xml:space="preserve">- </w:t>
      </w:r>
      <w:r w:rsidRPr="009C6AA4">
        <w:rPr>
          <w:sz w:val="20"/>
          <w:szCs w:val="20"/>
        </w:rPr>
        <w:t>McGill Techno</w:t>
      </w:r>
      <w:r w:rsidR="002D288C" w:rsidRPr="009C6AA4">
        <w:rPr>
          <w:sz w:val="20"/>
          <w:szCs w:val="20"/>
        </w:rPr>
        <w:t xml:space="preserve">logy and Career fair Committee </w:t>
      </w:r>
      <w:r w:rsidR="002D288C" w:rsidRPr="009C6AA4">
        <w:rPr>
          <w:sz w:val="20"/>
          <w:szCs w:val="20"/>
        </w:rPr>
        <w:tab/>
      </w:r>
      <w:r w:rsidR="001F21BA">
        <w:rPr>
          <w:sz w:val="20"/>
          <w:szCs w:val="20"/>
        </w:rPr>
        <w:tab/>
      </w:r>
      <w:r w:rsidR="001F21BA">
        <w:rPr>
          <w:sz w:val="20"/>
          <w:szCs w:val="20"/>
        </w:rPr>
        <w:tab/>
      </w:r>
      <w:r w:rsidR="001F21BA">
        <w:rPr>
          <w:sz w:val="20"/>
          <w:szCs w:val="20"/>
        </w:rPr>
        <w:tab/>
        <w:t xml:space="preserve">        </w:t>
      </w:r>
      <w:r w:rsidRPr="009C6AA4">
        <w:rPr>
          <w:b/>
          <w:sz w:val="20"/>
          <w:szCs w:val="20"/>
        </w:rPr>
        <w:t>Sept 2015</w:t>
      </w:r>
      <w:r w:rsidR="001F21BA">
        <w:rPr>
          <w:b/>
          <w:sz w:val="20"/>
          <w:szCs w:val="20"/>
        </w:rPr>
        <w:t xml:space="preserve"> </w:t>
      </w:r>
      <w:r w:rsidRPr="009C6AA4">
        <w:rPr>
          <w:b/>
          <w:sz w:val="20"/>
          <w:szCs w:val="20"/>
        </w:rPr>
        <w:t>-</w:t>
      </w:r>
      <w:r w:rsidR="001F21BA">
        <w:rPr>
          <w:b/>
          <w:sz w:val="20"/>
          <w:szCs w:val="20"/>
        </w:rPr>
        <w:t xml:space="preserve"> </w:t>
      </w:r>
      <w:r w:rsidRPr="009C6AA4">
        <w:rPr>
          <w:b/>
          <w:sz w:val="20"/>
          <w:szCs w:val="20"/>
        </w:rPr>
        <w:t>Sept 2016</w:t>
      </w:r>
    </w:p>
    <w:p w:rsidR="00826B7E" w:rsidRPr="0070031D" w:rsidRDefault="00005684" w:rsidP="00C9756D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Social media optimization for the event via Facebook and scheduled media releases to increase student awareness, interest, and attendance. </w:t>
      </w:r>
    </w:p>
    <w:sectPr w:rsidR="00826B7E" w:rsidRPr="0070031D" w:rsidSect="00CB3C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88" w:rsidRDefault="00953888" w:rsidP="00CB3C27">
      <w:pPr>
        <w:spacing w:after="0" w:line="240" w:lineRule="auto"/>
      </w:pPr>
      <w:r>
        <w:separator/>
      </w:r>
    </w:p>
  </w:endnote>
  <w:endnote w:type="continuationSeparator" w:id="0">
    <w:p w:rsidR="00953888" w:rsidRDefault="00953888" w:rsidP="00CB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88" w:rsidRDefault="00953888" w:rsidP="00CB3C27">
      <w:pPr>
        <w:spacing w:after="0" w:line="240" w:lineRule="auto"/>
      </w:pPr>
      <w:r>
        <w:separator/>
      </w:r>
    </w:p>
  </w:footnote>
  <w:footnote w:type="continuationSeparator" w:id="0">
    <w:p w:rsidR="00953888" w:rsidRDefault="00953888" w:rsidP="00CB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57C"/>
    <w:multiLevelType w:val="hybridMultilevel"/>
    <w:tmpl w:val="7728D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17A"/>
    <w:multiLevelType w:val="hybridMultilevel"/>
    <w:tmpl w:val="F95E24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7359C"/>
    <w:multiLevelType w:val="hybridMultilevel"/>
    <w:tmpl w:val="AD485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7C1A"/>
    <w:multiLevelType w:val="hybridMultilevel"/>
    <w:tmpl w:val="706C4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16A5"/>
    <w:multiLevelType w:val="hybridMultilevel"/>
    <w:tmpl w:val="DD56E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38B9"/>
    <w:multiLevelType w:val="hybridMultilevel"/>
    <w:tmpl w:val="AF70E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1CCA"/>
    <w:multiLevelType w:val="hybridMultilevel"/>
    <w:tmpl w:val="3DE28E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14EB3"/>
    <w:multiLevelType w:val="hybridMultilevel"/>
    <w:tmpl w:val="CA84E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498E"/>
    <w:multiLevelType w:val="hybridMultilevel"/>
    <w:tmpl w:val="272E9D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F7A12"/>
    <w:multiLevelType w:val="hybridMultilevel"/>
    <w:tmpl w:val="02665C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2521E"/>
    <w:multiLevelType w:val="hybridMultilevel"/>
    <w:tmpl w:val="3E84AC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2318C"/>
    <w:multiLevelType w:val="hybridMultilevel"/>
    <w:tmpl w:val="24948FF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77749F"/>
    <w:multiLevelType w:val="hybridMultilevel"/>
    <w:tmpl w:val="B1F46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1B5C"/>
    <w:multiLevelType w:val="hybridMultilevel"/>
    <w:tmpl w:val="BA5CDD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6506D"/>
    <w:multiLevelType w:val="hybridMultilevel"/>
    <w:tmpl w:val="79506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74A4"/>
    <w:multiLevelType w:val="hybridMultilevel"/>
    <w:tmpl w:val="7910CB5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27"/>
    <w:rsid w:val="00005684"/>
    <w:rsid w:val="000940FF"/>
    <w:rsid w:val="000A10FA"/>
    <w:rsid w:val="000A2C89"/>
    <w:rsid w:val="000D0909"/>
    <w:rsid w:val="0011502C"/>
    <w:rsid w:val="0014739A"/>
    <w:rsid w:val="00182543"/>
    <w:rsid w:val="001D6790"/>
    <w:rsid w:val="001F21BA"/>
    <w:rsid w:val="00251C0B"/>
    <w:rsid w:val="00255A4B"/>
    <w:rsid w:val="002859D9"/>
    <w:rsid w:val="002A16AB"/>
    <w:rsid w:val="002D288C"/>
    <w:rsid w:val="002E7526"/>
    <w:rsid w:val="00304768"/>
    <w:rsid w:val="00363C33"/>
    <w:rsid w:val="003B4D21"/>
    <w:rsid w:val="00404E75"/>
    <w:rsid w:val="00410A1C"/>
    <w:rsid w:val="00452BED"/>
    <w:rsid w:val="00572B17"/>
    <w:rsid w:val="005B201F"/>
    <w:rsid w:val="00603CFA"/>
    <w:rsid w:val="00630697"/>
    <w:rsid w:val="00697D38"/>
    <w:rsid w:val="006E1DF7"/>
    <w:rsid w:val="0070031D"/>
    <w:rsid w:val="007251E0"/>
    <w:rsid w:val="00730F33"/>
    <w:rsid w:val="007713B1"/>
    <w:rsid w:val="007847F3"/>
    <w:rsid w:val="007B1FE3"/>
    <w:rsid w:val="007E761E"/>
    <w:rsid w:val="007F7222"/>
    <w:rsid w:val="00826B7E"/>
    <w:rsid w:val="00857599"/>
    <w:rsid w:val="00867A3D"/>
    <w:rsid w:val="00874C3A"/>
    <w:rsid w:val="00953888"/>
    <w:rsid w:val="009B6A70"/>
    <w:rsid w:val="009C6AA4"/>
    <w:rsid w:val="00AF648A"/>
    <w:rsid w:val="00B11B7C"/>
    <w:rsid w:val="00B12475"/>
    <w:rsid w:val="00B45293"/>
    <w:rsid w:val="00B458F0"/>
    <w:rsid w:val="00B53008"/>
    <w:rsid w:val="00B66523"/>
    <w:rsid w:val="00BC4C5E"/>
    <w:rsid w:val="00BF2080"/>
    <w:rsid w:val="00C357CA"/>
    <w:rsid w:val="00C95E51"/>
    <w:rsid w:val="00C9756D"/>
    <w:rsid w:val="00CB2C70"/>
    <w:rsid w:val="00CB3C27"/>
    <w:rsid w:val="00D32B51"/>
    <w:rsid w:val="00D36261"/>
    <w:rsid w:val="00D46570"/>
    <w:rsid w:val="00D64E1F"/>
    <w:rsid w:val="00D753F9"/>
    <w:rsid w:val="00E3692A"/>
    <w:rsid w:val="00EA1F89"/>
    <w:rsid w:val="00EE32BA"/>
    <w:rsid w:val="00FB2B61"/>
    <w:rsid w:val="00F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2C8DB-8759-4AF1-87F5-8C32CA78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27"/>
  </w:style>
  <w:style w:type="paragraph" w:styleId="Footer">
    <w:name w:val="footer"/>
    <w:basedOn w:val="Normal"/>
    <w:link w:val="FooterChar"/>
    <w:uiPriority w:val="99"/>
    <w:unhideWhenUsed/>
    <w:rsid w:val="00CB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27"/>
  </w:style>
  <w:style w:type="character" w:styleId="Hyperlink">
    <w:name w:val="Hyperlink"/>
    <w:basedOn w:val="DefaultParagraphFont"/>
    <w:uiPriority w:val="99"/>
    <w:unhideWhenUsed/>
    <w:rsid w:val="00CB3C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C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4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unhideWhenUsed/>
    <w:rsid w:val="0070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F11B7C2-34A1-447B-8031-4F3A8549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1D880B86.dotm</Template>
  <TotalTime>0</TotalTime>
  <Pages>1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Ladhani</dc:creator>
  <cp:lastModifiedBy>Michael Cardillo</cp:lastModifiedBy>
  <cp:revision>2</cp:revision>
  <cp:lastPrinted>2017-07-28T16:20:00Z</cp:lastPrinted>
  <dcterms:created xsi:type="dcterms:W3CDTF">2017-09-08T17:52:00Z</dcterms:created>
  <dcterms:modified xsi:type="dcterms:W3CDTF">2017-09-08T17:52:00Z</dcterms:modified>
</cp:coreProperties>
</file>