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0290" w14:textId="77777777" w:rsidR="00806C07" w:rsidRDefault="00806C07" w:rsidP="00914F8F">
      <w:pPr>
        <w:pStyle w:val="Heading1"/>
        <w:spacing w:before="65"/>
        <w:ind w:right="3165"/>
        <w:jc w:val="left"/>
      </w:pPr>
    </w:p>
    <w:p w14:paraId="56BF2A79" w14:textId="77777777" w:rsidR="00806C07" w:rsidRDefault="00806C07">
      <w:pPr>
        <w:pStyle w:val="Heading1"/>
        <w:spacing w:before="65"/>
        <w:ind w:left="3145" w:right="3165"/>
      </w:pPr>
      <w:r w:rsidRPr="00806C07">
        <w:rPr>
          <w:noProof/>
        </w:rPr>
        <w:drawing>
          <wp:inline distT="0" distB="0" distL="0" distR="0" wp14:anchorId="0449B5C3" wp14:editId="7E3919A7">
            <wp:extent cx="3577811" cy="843372"/>
            <wp:effectExtent l="0" t="0" r="3810" b="0"/>
            <wp:docPr id="1" name="Picture 1" descr="C:\Users\craneb\AppData\Local\Temp\Temp2_Department of Surgery.zip\Department of Surgery\Department of Surgery\jpeg\McG_DEPT SURGERY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neb\AppData\Local\Temp\Temp2_Department of Surgery.zip\Department of Surgery\Department of Surgery\jpeg\McG_DEPT SURGERY_rgb_red_hor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20" cy="8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4DD4" w14:textId="77777777" w:rsidR="00806C07" w:rsidRPr="00D24346" w:rsidRDefault="00806C07" w:rsidP="00914F8F">
      <w:pPr>
        <w:pStyle w:val="Heading1"/>
        <w:spacing w:before="65"/>
        <w:ind w:right="3165"/>
        <w:jc w:val="left"/>
        <w:rPr>
          <w:rFonts w:asciiTheme="minorHAnsi" w:hAnsiTheme="minorHAnsi"/>
        </w:rPr>
      </w:pPr>
    </w:p>
    <w:p w14:paraId="252FB11C" w14:textId="62AEC0B6" w:rsidR="00067B4D" w:rsidRPr="00D24346" w:rsidRDefault="00914F8F">
      <w:pPr>
        <w:pStyle w:val="Heading1"/>
        <w:spacing w:before="65"/>
        <w:ind w:left="3145" w:right="3165"/>
        <w:rPr>
          <w:rFonts w:asciiTheme="minorHAnsi" w:hAnsiTheme="minorHAnsi"/>
        </w:rPr>
      </w:pPr>
      <w:r w:rsidRPr="00D24346">
        <w:rPr>
          <w:rFonts w:asciiTheme="minorHAnsi" w:hAnsiTheme="minorHAnsi"/>
        </w:rPr>
        <w:t xml:space="preserve">Checklist for Submission of Promotion </w:t>
      </w:r>
      <w:proofErr w:type="gramStart"/>
      <w:r w:rsidRPr="00D24346">
        <w:rPr>
          <w:rFonts w:asciiTheme="minorHAnsi" w:hAnsiTheme="minorHAnsi"/>
        </w:rPr>
        <w:t xml:space="preserve">Dossiers </w:t>
      </w:r>
      <w:r w:rsidR="00040436">
        <w:rPr>
          <w:rFonts w:asciiTheme="minorHAnsi" w:hAnsiTheme="minorHAnsi"/>
        </w:rPr>
        <w:t>:</w:t>
      </w:r>
      <w:proofErr w:type="gramEnd"/>
      <w:r w:rsidR="00040436">
        <w:rPr>
          <w:rFonts w:asciiTheme="minorHAnsi" w:hAnsiTheme="minorHAnsi"/>
        </w:rPr>
        <w:t xml:space="preserve"> Assistant to Associate Professor</w:t>
      </w:r>
      <w:bookmarkStart w:id="0" w:name="_GoBack"/>
      <w:bookmarkEnd w:id="0"/>
    </w:p>
    <w:p w14:paraId="31AA32A6" w14:textId="77777777" w:rsidR="00067B4D" w:rsidRPr="00B033F4" w:rsidRDefault="00067B4D">
      <w:pPr>
        <w:pStyle w:val="BodyText"/>
        <w:spacing w:before="5"/>
        <w:rPr>
          <w:rFonts w:ascii="Times New Roman"/>
          <w:b/>
          <w:sz w:val="24"/>
          <w:szCs w:val="24"/>
        </w:rPr>
      </w:pPr>
    </w:p>
    <w:p w14:paraId="6965DBF9" w14:textId="6546DB53" w:rsidR="00067B4D" w:rsidRDefault="00914F8F" w:rsidP="00B033F4">
      <w:pPr>
        <w:pStyle w:val="BodyText"/>
        <w:spacing w:before="56"/>
        <w:ind w:left="2991" w:right="1026" w:hanging="1971"/>
        <w:jc w:val="both"/>
        <w:rPr>
          <w:sz w:val="24"/>
          <w:szCs w:val="24"/>
        </w:rPr>
      </w:pPr>
      <w:r w:rsidRPr="00B033F4">
        <w:rPr>
          <w:b/>
          <w:sz w:val="24"/>
          <w:szCs w:val="24"/>
        </w:rPr>
        <w:t xml:space="preserve">PROMOTION CANDIDATES </w:t>
      </w:r>
      <w:r w:rsidRPr="00B033F4">
        <w:rPr>
          <w:sz w:val="24"/>
          <w:szCs w:val="24"/>
        </w:rPr>
        <w:t xml:space="preserve">are ultimately responsible for preparing and pursuing the case for promotion, with guidance from their </w:t>
      </w:r>
      <w:r w:rsidR="006C23B0" w:rsidRPr="00B033F4">
        <w:rPr>
          <w:sz w:val="24"/>
          <w:szCs w:val="24"/>
        </w:rPr>
        <w:t xml:space="preserve">division chief, </w:t>
      </w:r>
      <w:r w:rsidRPr="00B033F4">
        <w:rPr>
          <w:sz w:val="24"/>
          <w:szCs w:val="24"/>
        </w:rPr>
        <w:t>departmental chair</w:t>
      </w:r>
      <w:r w:rsidR="006C23B0" w:rsidRPr="00B033F4">
        <w:rPr>
          <w:sz w:val="24"/>
          <w:szCs w:val="24"/>
        </w:rPr>
        <w:t xml:space="preserve">, </w:t>
      </w:r>
      <w:proofErr w:type="gramStart"/>
      <w:r w:rsidR="006C23B0" w:rsidRPr="00B033F4">
        <w:rPr>
          <w:sz w:val="24"/>
          <w:szCs w:val="24"/>
        </w:rPr>
        <w:t>Vice</w:t>
      </w:r>
      <w:proofErr w:type="gramEnd"/>
      <w:r w:rsidR="006C23B0" w:rsidRPr="00B033F4">
        <w:rPr>
          <w:sz w:val="24"/>
          <w:szCs w:val="24"/>
        </w:rPr>
        <w:t xml:space="preserve"> chair for academic affairs</w:t>
      </w:r>
      <w:r w:rsidRPr="00B033F4">
        <w:rPr>
          <w:sz w:val="24"/>
          <w:szCs w:val="24"/>
        </w:rPr>
        <w:t xml:space="preserve"> and administrative staff</w:t>
      </w:r>
    </w:p>
    <w:p w14:paraId="58017AB0" w14:textId="5EE1DAE2" w:rsidR="00B033F4" w:rsidRDefault="00B033F4">
      <w:pPr>
        <w:pStyle w:val="BodyText"/>
        <w:spacing w:before="56"/>
        <w:ind w:left="2991" w:right="1026" w:hanging="1971"/>
        <w:rPr>
          <w:sz w:val="24"/>
          <w:szCs w:val="24"/>
        </w:rPr>
      </w:pPr>
    </w:p>
    <w:p w14:paraId="1996F615" w14:textId="77777777" w:rsidR="00B033F4" w:rsidRPr="00B033F4" w:rsidRDefault="00B033F4">
      <w:pPr>
        <w:pStyle w:val="BodyText"/>
        <w:spacing w:before="56"/>
        <w:ind w:left="2991" w:right="1026" w:hanging="1971"/>
        <w:rPr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791"/>
        <w:gridCol w:w="91"/>
        <w:gridCol w:w="8280"/>
      </w:tblGrid>
      <w:tr w:rsidR="00067B4D" w:rsidRPr="00B033F4" w14:paraId="5A275A47" w14:textId="77777777" w:rsidTr="00A62F20">
        <w:trPr>
          <w:trHeight w:val="1881"/>
        </w:trPr>
        <w:tc>
          <w:tcPr>
            <w:tcW w:w="449" w:type="dxa"/>
          </w:tcPr>
          <w:p w14:paraId="03B4DF37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4CE3E8D8" w14:textId="77777777" w:rsidR="00067B4D" w:rsidRPr="00B033F4" w:rsidRDefault="00914F8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</w:tcPr>
          <w:p w14:paraId="5E687238" w14:textId="4CC978D4" w:rsidR="00067B4D" w:rsidRPr="00B033F4" w:rsidRDefault="00914F8F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601"/>
              </w:tabs>
              <w:ind w:right="1076" w:hanging="1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 xml:space="preserve">Email these </w:t>
            </w:r>
            <w:r w:rsidR="00926D95" w:rsidRPr="00B033F4">
              <w:rPr>
                <w:spacing w:val="-11"/>
                <w:sz w:val="24"/>
                <w:szCs w:val="24"/>
              </w:rPr>
              <w:t xml:space="preserve">4 </w:t>
            </w:r>
            <w:r w:rsidRPr="00B033F4">
              <w:rPr>
                <w:sz w:val="24"/>
                <w:szCs w:val="24"/>
              </w:rPr>
              <w:t>documents</w:t>
            </w:r>
            <w:r w:rsidRPr="00B033F4">
              <w:rPr>
                <w:spacing w:val="-3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to:</w:t>
            </w:r>
          </w:p>
          <w:p w14:paraId="67F2C0AF" w14:textId="77777777" w:rsidR="00067B4D" w:rsidRPr="00B033F4" w:rsidRDefault="00040436">
            <w:pPr>
              <w:pStyle w:val="TableParagraph"/>
              <w:spacing w:line="242" w:lineRule="auto"/>
              <w:ind w:left="107" w:hanging="5"/>
              <w:rPr>
                <w:sz w:val="24"/>
                <w:szCs w:val="24"/>
              </w:rPr>
            </w:pPr>
            <w:hyperlink r:id="rId8">
              <w:r w:rsidR="00914F8F" w:rsidRPr="00B033F4">
                <w:rPr>
                  <w:b/>
                  <w:color w:val="0000FF"/>
                  <w:sz w:val="24"/>
                  <w:szCs w:val="24"/>
                  <w:u w:val="single" w:color="0000FF"/>
                </w:rPr>
                <w:t>hracad-aec6.med@mcg</w:t>
              </w:r>
            </w:hyperlink>
            <w:r w:rsidR="00914F8F" w:rsidRPr="00B033F4">
              <w:rPr>
                <w:b/>
                <w:color w:val="0000FF"/>
                <w:sz w:val="24"/>
                <w:szCs w:val="24"/>
              </w:rPr>
              <w:t xml:space="preserve">ill.ca </w:t>
            </w:r>
            <w:r w:rsidR="00914F8F" w:rsidRPr="00B033F4">
              <w:rPr>
                <w:sz w:val="24"/>
                <w:szCs w:val="24"/>
              </w:rPr>
              <w:t>on or before the deadline indicated above</w:t>
            </w:r>
          </w:p>
        </w:tc>
        <w:tc>
          <w:tcPr>
            <w:tcW w:w="8280" w:type="dxa"/>
          </w:tcPr>
          <w:p w14:paraId="66D6DA74" w14:textId="77777777" w:rsidR="008257D5" w:rsidRPr="00B033F4" w:rsidRDefault="00806C07" w:rsidP="002E6A57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</w:tabs>
              <w:spacing w:line="268" w:lineRule="exact"/>
              <w:ind w:hanging="433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>Personal statement</w:t>
            </w:r>
            <w:r w:rsidR="00914F8F" w:rsidRPr="00B033F4">
              <w:rPr>
                <w:sz w:val="24"/>
                <w:szCs w:val="24"/>
              </w:rPr>
              <w:t xml:space="preserve"> </w:t>
            </w:r>
          </w:p>
          <w:p w14:paraId="5B878F06" w14:textId="77777777" w:rsidR="00514C16" w:rsidRPr="00B033F4" w:rsidRDefault="00514C16" w:rsidP="00514C16">
            <w:pPr>
              <w:pStyle w:val="TableParagraph"/>
              <w:tabs>
                <w:tab w:val="left" w:pos="537"/>
                <w:tab w:val="left" w:pos="538"/>
              </w:tabs>
              <w:spacing w:line="268" w:lineRule="exact"/>
              <w:ind w:left="537"/>
              <w:rPr>
                <w:sz w:val="24"/>
                <w:szCs w:val="24"/>
              </w:rPr>
            </w:pPr>
          </w:p>
          <w:p w14:paraId="7A86AED2" w14:textId="365A7057" w:rsidR="00514C16" w:rsidRDefault="00514C16" w:rsidP="002E6A57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</w:tabs>
              <w:spacing w:line="268" w:lineRule="exact"/>
              <w:ind w:hanging="433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 xml:space="preserve">Division </w:t>
            </w:r>
            <w:r w:rsidR="006C23B0" w:rsidRPr="00B033F4">
              <w:rPr>
                <w:sz w:val="24"/>
                <w:szCs w:val="24"/>
              </w:rPr>
              <w:t xml:space="preserve">Director </w:t>
            </w:r>
            <w:r w:rsidRPr="00B033F4">
              <w:rPr>
                <w:sz w:val="24"/>
                <w:szCs w:val="24"/>
              </w:rPr>
              <w:t>Support letter</w:t>
            </w:r>
          </w:p>
          <w:p w14:paraId="729581DB" w14:textId="77777777" w:rsidR="00007A9E" w:rsidRDefault="00007A9E" w:rsidP="00007A9E">
            <w:pPr>
              <w:pStyle w:val="ListParagraph"/>
              <w:rPr>
                <w:sz w:val="24"/>
                <w:szCs w:val="24"/>
              </w:rPr>
            </w:pPr>
          </w:p>
          <w:p w14:paraId="0615A314" w14:textId="782CE91B" w:rsidR="008257D5" w:rsidRPr="00007A9E" w:rsidRDefault="00914F8F" w:rsidP="00007A9E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</w:tabs>
              <w:spacing w:line="268" w:lineRule="exact"/>
              <w:ind w:hanging="433"/>
              <w:rPr>
                <w:sz w:val="24"/>
                <w:szCs w:val="24"/>
              </w:rPr>
            </w:pPr>
            <w:r w:rsidRPr="00007A9E">
              <w:rPr>
                <w:sz w:val="24"/>
                <w:szCs w:val="24"/>
              </w:rPr>
              <w:t>Curriculum Vitae</w:t>
            </w:r>
          </w:p>
          <w:p w14:paraId="071DD717" w14:textId="77777777" w:rsidR="001D14BC" w:rsidRPr="00B033F4" w:rsidRDefault="001D14BC" w:rsidP="008257D5">
            <w:pPr>
              <w:pStyle w:val="TableParagraph"/>
              <w:ind w:left="105" w:right="52"/>
              <w:rPr>
                <w:sz w:val="24"/>
                <w:szCs w:val="24"/>
              </w:rPr>
            </w:pPr>
          </w:p>
          <w:p w14:paraId="1ED12FE6" w14:textId="77777777" w:rsidR="00067B4D" w:rsidRPr="00B033F4" w:rsidRDefault="00914F8F" w:rsidP="001D14BC">
            <w:pPr>
              <w:pStyle w:val="TableParagraph"/>
              <w:numPr>
                <w:ilvl w:val="0"/>
                <w:numId w:val="22"/>
              </w:numPr>
              <w:ind w:right="52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>Teaching Portfoli</w:t>
            </w:r>
            <w:r w:rsidR="000B43C3" w:rsidRPr="00B033F4">
              <w:rPr>
                <w:sz w:val="24"/>
                <w:szCs w:val="24"/>
              </w:rPr>
              <w:t xml:space="preserve">o </w:t>
            </w:r>
          </w:p>
        </w:tc>
      </w:tr>
      <w:tr w:rsidR="00067B4D" w:rsidRPr="00B033F4" w14:paraId="2E8DF23E" w14:textId="77777777" w:rsidTr="00A62F20">
        <w:trPr>
          <w:trHeight w:val="169"/>
        </w:trPr>
        <w:tc>
          <w:tcPr>
            <w:tcW w:w="449" w:type="dxa"/>
          </w:tcPr>
          <w:p w14:paraId="32BF39D3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6D1A19EF" w14:textId="77777777" w:rsidR="00067B4D" w:rsidRPr="00B033F4" w:rsidRDefault="00914F8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62" w:type="dxa"/>
            <w:gridSpan w:val="3"/>
            <w:shd w:val="clear" w:color="auto" w:fill="DBE5F1" w:themeFill="accent1" w:themeFillTint="33"/>
          </w:tcPr>
          <w:p w14:paraId="1D61CE34" w14:textId="77777777" w:rsidR="000B43C3" w:rsidRPr="00B033F4" w:rsidRDefault="000B43C3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4C30556A" w14:textId="77777777" w:rsidR="00067B4D" w:rsidRPr="00B033F4" w:rsidRDefault="00914F8F">
            <w:pPr>
              <w:pStyle w:val="TableParagraph"/>
              <w:ind w:left="107"/>
              <w:rPr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 xml:space="preserve">Promotion Evaluation Criteria: </w:t>
            </w:r>
            <w:r w:rsidRPr="00B033F4">
              <w:rPr>
                <w:b/>
                <w:i/>
                <w:color w:val="FF0000"/>
                <w:sz w:val="24"/>
                <w:szCs w:val="24"/>
                <w:u w:val="single" w:color="FF0000"/>
              </w:rPr>
              <w:t>The three categories of academic duties are</w:t>
            </w:r>
            <w:r w:rsidRPr="00B033F4">
              <w:rPr>
                <w:color w:val="FF0000"/>
                <w:sz w:val="24"/>
                <w:szCs w:val="24"/>
              </w:rPr>
              <w:t>:</w:t>
            </w:r>
          </w:p>
          <w:p w14:paraId="7549AA02" w14:textId="77777777" w:rsidR="00067B4D" w:rsidRPr="00B033F4" w:rsidRDefault="00067B4D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14:paraId="260BFB26" w14:textId="77777777" w:rsidR="00067B4D" w:rsidRPr="00B033F4" w:rsidRDefault="00914F8F">
            <w:pPr>
              <w:pStyle w:val="TableParagraph"/>
              <w:numPr>
                <w:ilvl w:val="0"/>
                <w:numId w:val="15"/>
              </w:numPr>
              <w:tabs>
                <w:tab w:val="left" w:pos="2267"/>
                <w:tab w:val="left" w:pos="2268"/>
              </w:tabs>
              <w:spacing w:line="213" w:lineRule="auto"/>
              <w:ind w:right="479" w:hanging="720"/>
              <w:rPr>
                <w:i/>
                <w:sz w:val="24"/>
                <w:szCs w:val="24"/>
              </w:rPr>
            </w:pPr>
            <w:r w:rsidRPr="00B033F4">
              <w:rPr>
                <w:i/>
                <w:position w:val="1"/>
                <w:sz w:val="24"/>
                <w:szCs w:val="24"/>
              </w:rPr>
              <w:t>teaching</w:t>
            </w:r>
            <w:r w:rsidRPr="00B033F4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(graduate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and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undergraduate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classes,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supervision</w:t>
            </w:r>
            <w:r w:rsidRPr="00B033F4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of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individual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student</w:t>
            </w:r>
            <w:r w:rsidRPr="00B033F4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programs</w:t>
            </w:r>
            <w:r w:rsidRPr="00B033F4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B033F4">
              <w:rPr>
                <w:i/>
                <w:position w:val="1"/>
                <w:sz w:val="24"/>
                <w:szCs w:val="24"/>
              </w:rPr>
              <w:t>and</w:t>
            </w:r>
            <w:r w:rsidRPr="00B033F4">
              <w:rPr>
                <w:i/>
                <w:sz w:val="24"/>
                <w:szCs w:val="24"/>
              </w:rPr>
              <w:t xml:space="preserve"> teaching in the clinical</w:t>
            </w:r>
            <w:r w:rsidRPr="00B033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setting)</w:t>
            </w:r>
          </w:p>
          <w:p w14:paraId="34AEB45A" w14:textId="77777777" w:rsidR="00067B4D" w:rsidRPr="00B033F4" w:rsidRDefault="00067B4D">
            <w:pPr>
              <w:pStyle w:val="TableParagraph"/>
              <w:rPr>
                <w:i/>
                <w:sz w:val="24"/>
                <w:szCs w:val="24"/>
              </w:rPr>
            </w:pPr>
          </w:p>
          <w:p w14:paraId="2D49A87A" w14:textId="77777777" w:rsidR="00067B4D" w:rsidRPr="00B033F4" w:rsidRDefault="00914F8F">
            <w:pPr>
              <w:pStyle w:val="TableParagraph"/>
              <w:numPr>
                <w:ilvl w:val="0"/>
                <w:numId w:val="15"/>
              </w:numPr>
              <w:tabs>
                <w:tab w:val="left" w:pos="2267"/>
                <w:tab w:val="left" w:pos="2268"/>
              </w:tabs>
              <w:spacing w:before="1" w:line="196" w:lineRule="auto"/>
              <w:ind w:right="669" w:hanging="720"/>
              <w:rPr>
                <w:i/>
                <w:sz w:val="24"/>
                <w:szCs w:val="24"/>
              </w:rPr>
            </w:pPr>
            <w:r w:rsidRPr="00B033F4">
              <w:rPr>
                <w:i/>
                <w:sz w:val="24"/>
                <w:szCs w:val="24"/>
              </w:rPr>
              <w:t xml:space="preserve">research and other original scholarly activities, and professional activities, </w:t>
            </w:r>
            <w:r w:rsidRPr="00B033F4">
              <w:rPr>
                <w:b/>
                <w:i/>
                <w:sz w:val="24"/>
                <w:szCs w:val="24"/>
              </w:rPr>
              <w:t>including professional</w:t>
            </w:r>
            <w:r w:rsidRPr="00B033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or</w:t>
            </w:r>
            <w:r w:rsidRPr="00B033F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clinical</w:t>
            </w:r>
            <w:r w:rsidRPr="00B033F4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innovation</w:t>
            </w:r>
            <w:r w:rsidRPr="00B033F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</w:rPr>
              <w:t>*</w:t>
            </w:r>
            <w:r w:rsidRPr="00B033F4">
              <w:rPr>
                <w:i/>
                <w:sz w:val="24"/>
                <w:szCs w:val="24"/>
              </w:rPr>
              <w:t>(</w:t>
            </w:r>
            <w:r w:rsidRPr="00B033F4">
              <w:rPr>
                <w:sz w:val="24"/>
                <w:szCs w:val="24"/>
              </w:rPr>
              <w:t>*</w:t>
            </w:r>
            <w:r w:rsidRPr="00B033F4">
              <w:rPr>
                <w:i/>
                <w:sz w:val="24"/>
                <w:szCs w:val="24"/>
              </w:rPr>
              <w:t>Innovation</w:t>
            </w:r>
            <w:r w:rsidRPr="00B033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that</w:t>
            </w:r>
            <w:r w:rsidRPr="00B033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has</w:t>
            </w:r>
            <w:r w:rsidRPr="00B033F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an</w:t>
            </w:r>
            <w:r w:rsidRPr="00B033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influence</w:t>
            </w:r>
            <w:r w:rsidRPr="00B033F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on</w:t>
            </w:r>
            <w:r w:rsidRPr="00B033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the</w:t>
            </w:r>
            <w:r w:rsidRPr="00B033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practice</w:t>
            </w:r>
            <w:r w:rsidRPr="00B033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of</w:t>
            </w:r>
            <w:r w:rsidRPr="00B033F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 xml:space="preserve">the profession, and that is published, publicized or otherwise recognized in a way that makes possible its evaluation by external </w:t>
            </w:r>
            <w:r w:rsidRPr="00B033F4">
              <w:rPr>
                <w:i/>
                <w:position w:val="1"/>
                <w:sz w:val="24"/>
                <w:szCs w:val="24"/>
              </w:rPr>
              <w:t xml:space="preserve">peers). </w:t>
            </w:r>
            <w:r w:rsidRPr="00B033F4">
              <w:rPr>
                <w:b/>
                <w:i/>
                <w:position w:val="1"/>
                <w:sz w:val="24"/>
                <w:szCs w:val="24"/>
              </w:rPr>
              <w:t xml:space="preserve">For CAS </w:t>
            </w:r>
            <w:r w:rsidRPr="00B033F4">
              <w:rPr>
                <w:i/>
                <w:position w:val="1"/>
                <w:sz w:val="24"/>
                <w:szCs w:val="24"/>
              </w:rPr>
              <w:t>(</w:t>
            </w:r>
            <w:r w:rsidRPr="00B033F4">
              <w:rPr>
                <w:b/>
                <w:i/>
                <w:position w:val="1"/>
                <w:sz w:val="24"/>
                <w:szCs w:val="24"/>
              </w:rPr>
              <w:t>clinical/professional</w:t>
            </w:r>
            <w:r w:rsidRPr="00B033F4">
              <w:rPr>
                <w:i/>
                <w:position w:val="1"/>
                <w:sz w:val="24"/>
                <w:szCs w:val="24"/>
              </w:rPr>
              <w:t xml:space="preserve">) this could include introduction and/or establishment of novel </w:t>
            </w:r>
            <w:r w:rsidRPr="00B033F4">
              <w:rPr>
                <w:i/>
                <w:sz w:val="24"/>
                <w:szCs w:val="24"/>
              </w:rPr>
              <w:t>clinical techniques or</w:t>
            </w:r>
            <w:r w:rsidRPr="00B033F4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programs.</w:t>
            </w:r>
          </w:p>
          <w:p w14:paraId="7DD12A9B" w14:textId="77777777" w:rsidR="00067B4D" w:rsidRPr="00B033F4" w:rsidRDefault="00067B4D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14:paraId="5C5C77CA" w14:textId="77777777" w:rsidR="00067B4D" w:rsidRPr="00B033F4" w:rsidRDefault="00914F8F">
            <w:pPr>
              <w:pStyle w:val="TableParagraph"/>
              <w:numPr>
                <w:ilvl w:val="0"/>
                <w:numId w:val="15"/>
              </w:numPr>
              <w:tabs>
                <w:tab w:val="left" w:pos="2267"/>
                <w:tab w:val="left" w:pos="2268"/>
              </w:tabs>
              <w:rPr>
                <w:i/>
                <w:sz w:val="24"/>
                <w:szCs w:val="24"/>
              </w:rPr>
            </w:pPr>
            <w:r w:rsidRPr="00B033F4">
              <w:rPr>
                <w:i/>
                <w:sz w:val="24"/>
                <w:szCs w:val="24"/>
              </w:rPr>
              <w:t>other contributions to the University and scholarly</w:t>
            </w:r>
            <w:r w:rsidRPr="00B033F4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communities</w:t>
            </w:r>
          </w:p>
          <w:p w14:paraId="626C6768" w14:textId="77777777" w:rsidR="000B43C3" w:rsidRPr="00B033F4" w:rsidRDefault="000B43C3" w:rsidP="000B43C3">
            <w:pPr>
              <w:pStyle w:val="ListParagraph"/>
              <w:rPr>
                <w:i/>
                <w:sz w:val="24"/>
                <w:szCs w:val="24"/>
              </w:rPr>
            </w:pPr>
          </w:p>
          <w:p w14:paraId="73C7F79D" w14:textId="77777777" w:rsidR="000B43C3" w:rsidRPr="00B033F4" w:rsidRDefault="000B43C3" w:rsidP="000B43C3">
            <w:pPr>
              <w:pStyle w:val="TableParagraph"/>
              <w:tabs>
                <w:tab w:val="left" w:pos="2267"/>
                <w:tab w:val="left" w:pos="2268"/>
              </w:tabs>
              <w:ind w:left="107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>For more detailed information</w:t>
            </w:r>
            <w:r w:rsidR="00323C85" w:rsidRPr="00B033F4">
              <w:rPr>
                <w:sz w:val="24"/>
                <w:szCs w:val="24"/>
              </w:rPr>
              <w:t xml:space="preserve"> click on pdf file</w:t>
            </w:r>
            <w:r w:rsidRPr="00B033F4">
              <w:rPr>
                <w:sz w:val="24"/>
                <w:szCs w:val="24"/>
              </w:rPr>
              <w:t>:</w:t>
            </w:r>
          </w:p>
          <w:p w14:paraId="59734562" w14:textId="77777777" w:rsidR="000B43C3" w:rsidRPr="00B033F4" w:rsidRDefault="00192C98" w:rsidP="00A62F20">
            <w:pPr>
              <w:pStyle w:val="TableParagraph"/>
              <w:tabs>
                <w:tab w:val="left" w:pos="2267"/>
                <w:tab w:val="left" w:pos="2268"/>
              </w:tabs>
              <w:ind w:left="1440"/>
              <w:rPr>
                <w:sz w:val="24"/>
                <w:szCs w:val="24"/>
              </w:rPr>
            </w:pPr>
            <w:r w:rsidRPr="00B033F4">
              <w:rPr>
                <w:noProof/>
                <w:sz w:val="24"/>
                <w:szCs w:val="24"/>
              </w:rPr>
              <w:object w:dxaOrig="1508" w:dyaOrig="985" w14:anchorId="03E1E4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5pt;height:49.5pt;mso-width-percent:0;mso-height-percent:0;mso-width-percent:0;mso-height-percent:0" o:ole="">
                  <v:imagedata r:id="rId9" o:title=""/>
                </v:shape>
                <o:OLEObject Type="Embed" ProgID="AcroExch.Document.DC" ShapeID="_x0000_i1025" DrawAspect="Icon" ObjectID="_1686119495" r:id="rId10"/>
              </w:object>
            </w:r>
          </w:p>
          <w:p w14:paraId="3639AA7A" w14:textId="77777777" w:rsidR="00067B4D" w:rsidRPr="00B033F4" w:rsidRDefault="00067B4D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14:paraId="5D4DD70C" w14:textId="3DAD2770" w:rsidR="00067B4D" w:rsidRPr="00B033F4" w:rsidRDefault="006C23B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033F4">
              <w:rPr>
                <w:b/>
                <w:color w:val="FF0000"/>
                <w:sz w:val="24"/>
                <w:szCs w:val="24"/>
                <w:u w:val="single" w:color="FF0000"/>
              </w:rPr>
              <w:t xml:space="preserve">For promotion to Associate Professor Full Time CAS (Clinical/research/professional): </w:t>
            </w:r>
            <w:r w:rsidRPr="00B033F4">
              <w:rPr>
                <w:b/>
                <w:sz w:val="24"/>
                <w:szCs w:val="24"/>
                <w:u w:val="single"/>
              </w:rPr>
              <w:t>Excellence</w:t>
            </w:r>
            <w:r w:rsidRPr="00B033F4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gramStart"/>
            <w:r w:rsidRPr="00B033F4">
              <w:rPr>
                <w:sz w:val="24"/>
                <w:szCs w:val="24"/>
              </w:rPr>
              <w:t>should</w:t>
            </w:r>
            <w:r w:rsidRPr="00B033F4">
              <w:rPr>
                <w:spacing w:val="6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be</w:t>
            </w:r>
            <w:r w:rsidRPr="00B033F4">
              <w:rPr>
                <w:spacing w:val="11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demonstrated</w:t>
            </w:r>
            <w:proofErr w:type="gramEnd"/>
            <w:r w:rsidRPr="00B033F4">
              <w:rPr>
                <w:spacing w:val="6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in</w:t>
            </w:r>
            <w:r w:rsidRPr="00B033F4">
              <w:rPr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b/>
                <w:i/>
                <w:sz w:val="24"/>
                <w:szCs w:val="24"/>
                <w:u w:val="single"/>
              </w:rPr>
              <w:t>two</w:t>
            </w:r>
            <w:r w:rsidRPr="00B033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of</w:t>
            </w:r>
            <w:r w:rsidRPr="00B033F4">
              <w:rPr>
                <w:i/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i/>
                <w:sz w:val="24"/>
                <w:szCs w:val="24"/>
              </w:rPr>
              <w:t>the</w:t>
            </w:r>
            <w:r w:rsidRPr="00B033F4">
              <w:rPr>
                <w:i/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i/>
                <w:spacing w:val="2"/>
                <w:sz w:val="24"/>
                <w:szCs w:val="24"/>
              </w:rPr>
              <w:t>three</w:t>
            </w:r>
            <w:r w:rsidRPr="00B033F4">
              <w:rPr>
                <w:i/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categories</w:t>
            </w:r>
            <w:r w:rsidRPr="00B033F4">
              <w:rPr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of</w:t>
            </w:r>
            <w:r w:rsidRPr="00B033F4">
              <w:rPr>
                <w:spacing w:val="8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academic</w:t>
            </w:r>
            <w:r w:rsidRPr="00B033F4">
              <w:rPr>
                <w:spacing w:val="7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 xml:space="preserve">duties. “Excellence” includes the amount of activity and the quality of </w:t>
            </w:r>
            <w:r w:rsidR="00926D95" w:rsidRPr="00B033F4">
              <w:rPr>
                <w:sz w:val="24"/>
                <w:szCs w:val="24"/>
              </w:rPr>
              <w:t>contributions.</w:t>
            </w:r>
          </w:p>
          <w:p w14:paraId="0E3FC134" w14:textId="77777777" w:rsidR="00067B4D" w:rsidRPr="00B033F4" w:rsidRDefault="00067B4D">
            <w:pPr>
              <w:pStyle w:val="TableParagraph"/>
              <w:rPr>
                <w:i/>
                <w:sz w:val="24"/>
                <w:szCs w:val="24"/>
              </w:rPr>
            </w:pPr>
          </w:p>
          <w:p w14:paraId="3EE39333" w14:textId="77777777" w:rsidR="00067B4D" w:rsidRPr="00B033F4" w:rsidRDefault="00067B4D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2F4FF5F6" w14:textId="77777777" w:rsidR="00926D95" w:rsidRPr="00B033F4" w:rsidRDefault="00926D95" w:rsidP="00B033F4">
            <w:pPr>
              <w:pStyle w:val="TableParagraph"/>
              <w:tabs>
                <w:tab w:val="left" w:pos="879"/>
                <w:tab w:val="left" w:pos="880"/>
              </w:tabs>
              <w:rPr>
                <w:sz w:val="24"/>
                <w:szCs w:val="24"/>
              </w:rPr>
            </w:pPr>
          </w:p>
          <w:p w14:paraId="12FF9310" w14:textId="2BCBF8C1" w:rsidR="00914F8F" w:rsidRPr="00B033F4" w:rsidRDefault="00A62F20" w:rsidP="00A62F20">
            <w:pPr>
              <w:pStyle w:val="TableParagraph"/>
              <w:tabs>
                <w:tab w:val="left" w:pos="879"/>
                <w:tab w:val="left" w:pos="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347A" w:rsidRPr="00B033F4">
              <w:rPr>
                <w:sz w:val="24"/>
                <w:szCs w:val="24"/>
              </w:rPr>
              <w:t>For Policy on Appointments and Promotions click on pdf file:</w:t>
            </w:r>
          </w:p>
          <w:p w14:paraId="71B9805C" w14:textId="1FEFEE3B" w:rsidR="00EF347A" w:rsidRDefault="00914F8F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  <w:r w:rsidRPr="00B033F4">
              <w:rPr>
                <w:i/>
                <w:sz w:val="24"/>
                <w:szCs w:val="24"/>
              </w:rPr>
              <w:t xml:space="preserve"> </w:t>
            </w:r>
            <w:r w:rsidR="006C71B4">
              <w:rPr>
                <w:i/>
                <w:sz w:val="24"/>
                <w:szCs w:val="24"/>
              </w:rPr>
              <w:object w:dxaOrig="1508" w:dyaOrig="985" w14:anchorId="775620AD">
                <v:shape id="_x0000_i1026" type="#_x0000_t75" style="width:75.5pt;height:49.5pt" o:ole="">
                  <v:imagedata r:id="rId11" o:title=""/>
                </v:shape>
                <o:OLEObject Type="Embed" ProgID="AcroExch.Document.DC" ShapeID="_x0000_i1026" DrawAspect="Icon" ObjectID="_1686119496" r:id="rId12"/>
              </w:object>
            </w:r>
            <w:r w:rsidR="006C71B4">
              <w:rPr>
                <w:i/>
                <w:sz w:val="24"/>
                <w:szCs w:val="24"/>
              </w:rPr>
              <w:t xml:space="preserve"> </w:t>
            </w:r>
          </w:p>
          <w:p w14:paraId="529314EA" w14:textId="29796AFF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Faculty of medicine appointments and promotions</w:t>
            </w:r>
          </w:p>
          <w:p w14:paraId="320A6F09" w14:textId="66CB38DD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</w:p>
          <w:p w14:paraId="1D515C57" w14:textId="43A92515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i/>
                <w:sz w:val="24"/>
                <w:szCs w:val="24"/>
              </w:rPr>
            </w:pPr>
          </w:p>
          <w:p w14:paraId="4B00611B" w14:textId="35FB44B0" w:rsidR="006C71B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5" w14:anchorId="3107D661">
                <v:shape id="_x0000_i1027" type="#_x0000_t75" style="width:75.5pt;height:49.5pt" o:ole="">
                  <v:imagedata r:id="rId13" o:title=""/>
                </v:shape>
                <o:OLEObject Type="Embed" ProgID="AcroExch.Document.DC" ShapeID="_x0000_i1027" DrawAspect="Icon" ObjectID="_1686119497" r:id="rId14"/>
              </w:object>
            </w:r>
          </w:p>
          <w:p w14:paraId="0386E2B1" w14:textId="757EE4B2" w:rsidR="006C71B4" w:rsidRPr="00B033F4" w:rsidRDefault="006C71B4" w:rsidP="00A62F20">
            <w:pPr>
              <w:pStyle w:val="TableParagraph"/>
              <w:tabs>
                <w:tab w:val="left" w:pos="879"/>
                <w:tab w:val="left" w:pos="880"/>
              </w:tabs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Regulations</w:t>
            </w:r>
          </w:p>
          <w:p w14:paraId="747E486C" w14:textId="77777777" w:rsidR="00EF347A" w:rsidRPr="00B033F4" w:rsidRDefault="00EF347A" w:rsidP="00EF347A">
            <w:pPr>
              <w:pStyle w:val="TableParagraph"/>
              <w:tabs>
                <w:tab w:val="left" w:pos="879"/>
                <w:tab w:val="left" w:pos="880"/>
              </w:tabs>
              <w:rPr>
                <w:sz w:val="24"/>
                <w:szCs w:val="24"/>
              </w:rPr>
            </w:pPr>
          </w:p>
          <w:p w14:paraId="3353BD32" w14:textId="77777777" w:rsidR="000B43C3" w:rsidRPr="00B033F4" w:rsidRDefault="000B43C3" w:rsidP="006C23B0">
            <w:pPr>
              <w:pStyle w:val="TableParagraph"/>
              <w:ind w:left="720"/>
              <w:rPr>
                <w:sz w:val="24"/>
                <w:szCs w:val="24"/>
              </w:rPr>
            </w:pPr>
          </w:p>
        </w:tc>
      </w:tr>
      <w:tr w:rsidR="00067B4D" w:rsidRPr="00B033F4" w14:paraId="3D129BC9" w14:textId="77777777" w:rsidTr="00A62F20">
        <w:trPr>
          <w:trHeight w:val="2418"/>
        </w:trPr>
        <w:tc>
          <w:tcPr>
            <w:tcW w:w="449" w:type="dxa"/>
          </w:tcPr>
          <w:p w14:paraId="16930E84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22A09733" w14:textId="26DAA9B9" w:rsidR="00067B4D" w:rsidRPr="00B033F4" w:rsidRDefault="00914F8F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14:paraId="05D550AE" w14:textId="77777777" w:rsidR="00067B4D" w:rsidRPr="00B033F4" w:rsidRDefault="00067B4D" w:rsidP="00114CF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6384CBD2" w14:textId="5273E185" w:rsidR="00067B4D" w:rsidRPr="00B033F4" w:rsidRDefault="000B43C3" w:rsidP="00114CFD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  <w:tab w:val="left" w:pos="605"/>
              </w:tabs>
              <w:ind w:right="521"/>
              <w:rPr>
                <w:b/>
                <w:sz w:val="24"/>
                <w:szCs w:val="24"/>
              </w:rPr>
            </w:pPr>
            <w:r w:rsidRPr="00B033F4">
              <w:rPr>
                <w:b/>
                <w:sz w:val="24"/>
                <w:szCs w:val="24"/>
              </w:rPr>
              <w:t xml:space="preserve">Personal </w:t>
            </w:r>
            <w:r w:rsidR="006C23B0" w:rsidRPr="00B033F4">
              <w:rPr>
                <w:b/>
                <w:sz w:val="24"/>
                <w:szCs w:val="24"/>
              </w:rPr>
              <w:t>S</w:t>
            </w:r>
            <w:r w:rsidRPr="00B033F4">
              <w:rPr>
                <w:b/>
                <w:sz w:val="24"/>
                <w:szCs w:val="24"/>
              </w:rPr>
              <w:t>tatement</w:t>
            </w:r>
            <w:r w:rsidR="00914F8F" w:rsidRPr="00B033F4">
              <w:rPr>
                <w:b/>
                <w:spacing w:val="-4"/>
                <w:sz w:val="24"/>
                <w:szCs w:val="24"/>
              </w:rPr>
              <w:t xml:space="preserve"> </w:t>
            </w:r>
            <w:r w:rsidR="006C23B0" w:rsidRPr="00B033F4">
              <w:rPr>
                <w:b/>
                <w:spacing w:val="-4"/>
                <w:sz w:val="24"/>
                <w:szCs w:val="24"/>
              </w:rPr>
              <w:t xml:space="preserve">(Cover </w:t>
            </w:r>
            <w:r w:rsidR="00914F8F" w:rsidRPr="00B033F4">
              <w:rPr>
                <w:b/>
                <w:sz w:val="24"/>
                <w:szCs w:val="24"/>
              </w:rPr>
              <w:t>Letter</w:t>
            </w:r>
            <w:r w:rsidR="006C23B0" w:rsidRPr="00B033F4">
              <w:rPr>
                <w:b/>
                <w:sz w:val="24"/>
                <w:szCs w:val="24"/>
              </w:rPr>
              <w:t>)</w:t>
            </w:r>
            <w:r w:rsidR="00914F8F" w:rsidRPr="00B033F4">
              <w:rPr>
                <w:b/>
                <w:sz w:val="24"/>
                <w:szCs w:val="24"/>
              </w:rPr>
              <w:t xml:space="preserve"> </w:t>
            </w:r>
            <w:r w:rsidR="006C23B0" w:rsidRPr="00B033F4">
              <w:rPr>
                <w:b/>
                <w:sz w:val="24"/>
                <w:szCs w:val="24"/>
              </w:rPr>
              <w:t>(maximum 2 pages)</w:t>
            </w:r>
          </w:p>
          <w:p w14:paraId="788C225C" w14:textId="77777777" w:rsidR="005D3879" w:rsidRPr="00B033F4" w:rsidRDefault="005D3879" w:rsidP="00114CFD">
            <w:pPr>
              <w:pStyle w:val="TableParagraph"/>
              <w:tabs>
                <w:tab w:val="left" w:pos="604"/>
                <w:tab w:val="left" w:pos="605"/>
              </w:tabs>
              <w:ind w:left="604" w:right="521"/>
              <w:rPr>
                <w:b/>
                <w:sz w:val="24"/>
                <w:szCs w:val="24"/>
              </w:rPr>
            </w:pPr>
          </w:p>
          <w:p w14:paraId="64557FA2" w14:textId="77777777" w:rsidR="00067B4D" w:rsidRPr="00B033F4" w:rsidRDefault="00067B4D" w:rsidP="00114CFD">
            <w:pPr>
              <w:pStyle w:val="TableParagraph"/>
              <w:tabs>
                <w:tab w:val="left" w:pos="604"/>
                <w:tab w:val="left" w:pos="605"/>
              </w:tabs>
              <w:ind w:left="604" w:right="521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3F0E67E2" w14:textId="77777777" w:rsidR="00067B4D" w:rsidRPr="00B033F4" w:rsidRDefault="00067B4D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14:paraId="26B41083" w14:textId="1ACAF31D" w:rsidR="00067B4D" w:rsidRPr="00B033F4" w:rsidRDefault="006C23B0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509" w:hanging="432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 xml:space="preserve">A succinct summary of  contributions in each of the three categories of academic duties (outlined above) to provide evidence of </w:t>
            </w:r>
            <w:r w:rsidR="00914F8F" w:rsidRPr="00B033F4">
              <w:rPr>
                <w:sz w:val="24"/>
                <w:szCs w:val="24"/>
              </w:rPr>
              <w:t xml:space="preserve">why the promotion is warranted </w:t>
            </w:r>
          </w:p>
          <w:p w14:paraId="64EA2909" w14:textId="14644278" w:rsidR="000B43C3" w:rsidRPr="00B033F4" w:rsidRDefault="000B43C3" w:rsidP="000B43C3">
            <w:pPr>
              <w:pStyle w:val="TableParagraph"/>
              <w:tabs>
                <w:tab w:val="left" w:pos="356"/>
              </w:tabs>
              <w:ind w:left="539" w:right="509"/>
              <w:rPr>
                <w:sz w:val="24"/>
                <w:szCs w:val="24"/>
              </w:rPr>
            </w:pPr>
          </w:p>
          <w:p w14:paraId="6556A685" w14:textId="4E25D6D3" w:rsidR="00926D95" w:rsidRPr="00B033F4" w:rsidRDefault="00A62F20" w:rsidP="00A62F20">
            <w:pPr>
              <w:pStyle w:val="TableParagraph"/>
              <w:tabs>
                <w:tab w:val="left" w:pos="356"/>
              </w:tabs>
              <w:ind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33F4" w:rsidRPr="00B033F4">
              <w:rPr>
                <w:sz w:val="24"/>
                <w:szCs w:val="24"/>
              </w:rPr>
              <w:t>For more information on how to demonstrate excellence click on pdf file:</w:t>
            </w:r>
          </w:p>
          <w:p w14:paraId="124FB765" w14:textId="1EA6943F" w:rsidR="00926D95" w:rsidRPr="00B033F4" w:rsidRDefault="00926D95" w:rsidP="000B43C3">
            <w:pPr>
              <w:pStyle w:val="TableParagraph"/>
              <w:tabs>
                <w:tab w:val="left" w:pos="356"/>
              </w:tabs>
              <w:ind w:left="539" w:right="509"/>
              <w:rPr>
                <w:sz w:val="24"/>
                <w:szCs w:val="24"/>
              </w:rPr>
            </w:pPr>
          </w:p>
          <w:p w14:paraId="7791FD7D" w14:textId="13A769BE" w:rsidR="00926D95" w:rsidRPr="00B033F4" w:rsidRDefault="00B033F4" w:rsidP="000B43C3">
            <w:pPr>
              <w:pStyle w:val="TableParagraph"/>
              <w:tabs>
                <w:tab w:val="left" w:pos="356"/>
              </w:tabs>
              <w:ind w:left="539" w:right="509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object w:dxaOrig="1508" w:dyaOrig="985" w14:anchorId="18906848">
                <v:shape id="_x0000_i1028" type="#_x0000_t75" style="width:75.5pt;height:49.5pt" o:ole="">
                  <v:imagedata r:id="rId15" o:title=""/>
                </v:shape>
                <o:OLEObject Type="Embed" ProgID="AcroExch.Document.DC" ShapeID="_x0000_i1028" DrawAspect="Icon" ObjectID="_1686119498" r:id="rId16"/>
              </w:object>
            </w:r>
          </w:p>
          <w:p w14:paraId="2FA3E058" w14:textId="77777777" w:rsidR="00926D95" w:rsidRPr="00B033F4" w:rsidRDefault="00926D95" w:rsidP="00B033F4">
            <w:pPr>
              <w:pStyle w:val="TableParagraph"/>
              <w:tabs>
                <w:tab w:val="left" w:pos="356"/>
              </w:tabs>
              <w:ind w:right="509"/>
              <w:rPr>
                <w:sz w:val="24"/>
                <w:szCs w:val="24"/>
              </w:rPr>
            </w:pPr>
          </w:p>
          <w:p w14:paraId="29B5E3B6" w14:textId="3AB93A86" w:rsidR="006C23B0" w:rsidRPr="00B033F4" w:rsidRDefault="00914F8F" w:rsidP="006C23B0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1"/>
              <w:ind w:right="970" w:hanging="432"/>
              <w:jc w:val="both"/>
              <w:rPr>
                <w:sz w:val="24"/>
                <w:szCs w:val="24"/>
              </w:rPr>
            </w:pPr>
            <w:r w:rsidRPr="00B033F4">
              <w:rPr>
                <w:sz w:val="24"/>
                <w:szCs w:val="24"/>
              </w:rPr>
              <w:t xml:space="preserve">Give </w:t>
            </w:r>
            <w:r w:rsidR="006C23B0" w:rsidRPr="00B033F4">
              <w:rPr>
                <w:sz w:val="24"/>
                <w:szCs w:val="24"/>
              </w:rPr>
              <w:t xml:space="preserve">specific </w:t>
            </w:r>
            <w:r w:rsidRPr="00B033F4">
              <w:rPr>
                <w:sz w:val="24"/>
                <w:szCs w:val="24"/>
              </w:rPr>
              <w:t xml:space="preserve">examples on how </w:t>
            </w:r>
            <w:r w:rsidR="006C23B0" w:rsidRPr="00B033F4">
              <w:rPr>
                <w:sz w:val="24"/>
                <w:szCs w:val="24"/>
              </w:rPr>
              <w:t xml:space="preserve">each </w:t>
            </w:r>
            <w:r w:rsidRPr="00B033F4">
              <w:rPr>
                <w:sz w:val="24"/>
                <w:szCs w:val="24"/>
              </w:rPr>
              <w:t>the promotion criteria have been</w:t>
            </w:r>
            <w:r w:rsidRPr="00B033F4">
              <w:rPr>
                <w:spacing w:val="-7"/>
                <w:sz w:val="24"/>
                <w:szCs w:val="24"/>
              </w:rPr>
              <w:t xml:space="preserve"> </w:t>
            </w:r>
            <w:r w:rsidRPr="00B033F4">
              <w:rPr>
                <w:sz w:val="24"/>
                <w:szCs w:val="24"/>
              </w:rPr>
              <w:t>met</w:t>
            </w:r>
            <w:r w:rsidR="006C23B0" w:rsidRPr="00B033F4">
              <w:rPr>
                <w:sz w:val="24"/>
                <w:szCs w:val="24"/>
              </w:rPr>
              <w:t xml:space="preserve"> (amount of activity and quality of contribution) </w:t>
            </w:r>
          </w:p>
          <w:p w14:paraId="404C206D" w14:textId="77777777" w:rsidR="000B43C3" w:rsidRPr="00B033F4" w:rsidRDefault="000B43C3" w:rsidP="006C23B0">
            <w:pPr>
              <w:pStyle w:val="TableParagraph"/>
              <w:tabs>
                <w:tab w:val="left" w:pos="356"/>
              </w:tabs>
              <w:spacing w:before="1"/>
              <w:ind w:left="539" w:right="970"/>
              <w:jc w:val="both"/>
              <w:rPr>
                <w:sz w:val="24"/>
                <w:szCs w:val="24"/>
              </w:rPr>
            </w:pPr>
          </w:p>
          <w:p w14:paraId="5A52FF22" w14:textId="77777777" w:rsidR="00DE0E7B" w:rsidRPr="00B033F4" w:rsidRDefault="00DE0E7B" w:rsidP="006C23B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</w:tc>
      </w:tr>
      <w:tr w:rsidR="00926D95" w:rsidRPr="00E97E9B" w14:paraId="26A0E435" w14:textId="77777777" w:rsidTr="00114CFD">
        <w:trPr>
          <w:trHeight w:val="904"/>
        </w:trPr>
        <w:tc>
          <w:tcPr>
            <w:tcW w:w="449" w:type="dxa"/>
          </w:tcPr>
          <w:p w14:paraId="6165A12D" w14:textId="6A93E9C9" w:rsidR="00926D95" w:rsidRPr="00E97E9B" w:rsidRDefault="00926D95" w:rsidP="00114CFD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t xml:space="preserve">   </w:t>
            </w:r>
            <w:r w:rsidR="00114CFD">
              <w:rPr>
                <w:b/>
                <w:sz w:val="24"/>
                <w:szCs w:val="24"/>
              </w:rPr>
              <w:t>4</w:t>
            </w:r>
            <w:r w:rsidRPr="00E97E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14:paraId="7D57CA68" w14:textId="5BF6109E" w:rsidR="00926D95" w:rsidRPr="00E97E9B" w:rsidRDefault="00926D95" w:rsidP="00114CFD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  <w:tab w:val="left" w:pos="605"/>
              </w:tabs>
              <w:spacing w:line="268" w:lineRule="exact"/>
              <w:ind w:right="521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t>Division Support letter</w:t>
            </w:r>
          </w:p>
          <w:p w14:paraId="2D5CCBF8" w14:textId="7EDB9553" w:rsidR="00926D95" w:rsidRPr="00E97E9B" w:rsidRDefault="00926D95" w:rsidP="00114CFD">
            <w:pPr>
              <w:pStyle w:val="TableParagraph"/>
              <w:tabs>
                <w:tab w:val="left" w:pos="604"/>
                <w:tab w:val="left" w:pos="605"/>
              </w:tabs>
              <w:spacing w:line="268" w:lineRule="exact"/>
              <w:ind w:right="521"/>
              <w:rPr>
                <w:b/>
                <w:sz w:val="24"/>
                <w:szCs w:val="24"/>
              </w:rPr>
            </w:pPr>
          </w:p>
          <w:p w14:paraId="2660D7B1" w14:textId="77777777" w:rsidR="00926D95" w:rsidRPr="00E97E9B" w:rsidRDefault="00926D95" w:rsidP="00114CFD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</w:p>
          <w:p w14:paraId="12E518DC" w14:textId="777A356F" w:rsidR="00926D95" w:rsidRPr="00E97E9B" w:rsidRDefault="00926D95" w:rsidP="00114CFD">
            <w:pPr>
              <w:pStyle w:val="TableParagraph"/>
              <w:spacing w:line="268" w:lineRule="exact"/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79F77DC5" w14:textId="77777777" w:rsidR="00926D95" w:rsidRPr="00E97E9B" w:rsidRDefault="00926D9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</w:tr>
      <w:tr w:rsidR="00DE0E7B" w:rsidRPr="00E97E9B" w14:paraId="19D066CF" w14:textId="77777777" w:rsidTr="00A62F20">
        <w:trPr>
          <w:trHeight w:val="1654"/>
        </w:trPr>
        <w:tc>
          <w:tcPr>
            <w:tcW w:w="449" w:type="dxa"/>
          </w:tcPr>
          <w:p w14:paraId="0DEF3F18" w14:textId="2133506D" w:rsidR="00DE0E7B" w:rsidRPr="00E97E9B" w:rsidRDefault="00A62F20" w:rsidP="000912E9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14:paraId="2E5443BA" w14:textId="77777777" w:rsidR="00DE0E7B" w:rsidRPr="00E97E9B" w:rsidRDefault="00DE0E7B" w:rsidP="00114CFD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t>Curriculum</w:t>
            </w:r>
            <w:r w:rsidRPr="00E97E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97E9B">
              <w:rPr>
                <w:b/>
                <w:sz w:val="24"/>
                <w:szCs w:val="24"/>
              </w:rPr>
              <w:t>Vitae</w:t>
            </w:r>
          </w:p>
          <w:p w14:paraId="71B6FF66" w14:textId="77777777" w:rsidR="00DE0E7B" w:rsidRPr="00E97E9B" w:rsidRDefault="00DE0E7B" w:rsidP="00114CFD">
            <w:pPr>
              <w:pStyle w:val="TableParagraph"/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1470DB2D" w14:textId="77777777" w:rsidR="008257D5" w:rsidRPr="00E97E9B" w:rsidRDefault="00DE0E7B" w:rsidP="008257D5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  <w:tab w:val="left" w:pos="531"/>
              </w:tabs>
              <w:spacing w:line="268" w:lineRule="exact"/>
              <w:ind w:hanging="424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Follow the McGill CV template</w:t>
            </w:r>
          </w:p>
          <w:p w14:paraId="48950F36" w14:textId="77777777" w:rsidR="008257D5" w:rsidRPr="00E97E9B" w:rsidRDefault="00DE0E7B" w:rsidP="008257D5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 xml:space="preserve"> </w:t>
            </w:r>
          </w:p>
          <w:p w14:paraId="1975577F" w14:textId="77777777" w:rsidR="008257D5" w:rsidRPr="00A62F20" w:rsidRDefault="008257D5" w:rsidP="008257D5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Click to see template:</w:t>
            </w:r>
          </w:p>
          <w:bookmarkStart w:id="1" w:name="_MON_1685871260"/>
          <w:bookmarkEnd w:id="1"/>
          <w:p w14:paraId="45AA648D" w14:textId="77777777" w:rsidR="008257D5" w:rsidRPr="00E97E9B" w:rsidRDefault="00192C98" w:rsidP="008257D5">
            <w:pPr>
              <w:pStyle w:val="BodyText"/>
              <w:rPr>
                <w:sz w:val="24"/>
                <w:szCs w:val="24"/>
              </w:rPr>
            </w:pPr>
            <w:r w:rsidRPr="00E97E9B">
              <w:rPr>
                <w:noProof/>
                <w:sz w:val="24"/>
                <w:szCs w:val="24"/>
              </w:rPr>
              <w:object w:dxaOrig="1508" w:dyaOrig="985" w14:anchorId="0DB9E576">
                <v:shape id="_x0000_i1029" type="#_x0000_t75" alt="" style="width:75.5pt;height:49.5pt;mso-width-percent:0;mso-height-percent:0;mso-width-percent:0;mso-height-percent:0" o:ole="">
                  <v:imagedata r:id="rId17" o:title=""/>
                </v:shape>
                <o:OLEObject Type="Embed" ProgID="Word.Document.8" ShapeID="_x0000_i1029" DrawAspect="Icon" ObjectID="_1686119499" r:id="rId18">
                  <o:FieldCodes>\s</o:FieldCodes>
                </o:OLEObject>
              </w:object>
            </w:r>
          </w:p>
          <w:p w14:paraId="34E03EA7" w14:textId="77777777" w:rsidR="00DE0E7B" w:rsidRPr="00E97E9B" w:rsidRDefault="00DE0E7B" w:rsidP="000912E9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</w:tc>
      </w:tr>
      <w:tr w:rsidR="00B26524" w:rsidRPr="00E97E9B" w14:paraId="20FA863E" w14:textId="77777777" w:rsidTr="00A62F20">
        <w:trPr>
          <w:trHeight w:val="537"/>
        </w:trPr>
        <w:tc>
          <w:tcPr>
            <w:tcW w:w="449" w:type="dxa"/>
          </w:tcPr>
          <w:p w14:paraId="6B04DA61" w14:textId="49F2EE29" w:rsidR="00B26524" w:rsidRPr="00E97E9B" w:rsidRDefault="00A62F20" w:rsidP="000912E9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14:paraId="343AAA82" w14:textId="77777777" w:rsidR="00B26524" w:rsidRPr="00E97E9B" w:rsidRDefault="00B26524" w:rsidP="00114CFD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t>Teaching Portfolio (maximum 20 pages</w:t>
            </w:r>
          </w:p>
          <w:p w14:paraId="3DC886DC" w14:textId="77777777" w:rsidR="00B26524" w:rsidRDefault="00B26524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  <w:r w:rsidRPr="00E97E9B">
              <w:rPr>
                <w:b/>
                <w:sz w:val="24"/>
                <w:szCs w:val="24"/>
              </w:rPr>
              <w:lastRenderedPageBreak/>
              <w:t>– including any appendices)</w:t>
            </w:r>
          </w:p>
          <w:p w14:paraId="42BAE305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C401AA6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3C64F6F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3EDE61A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5E2B402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28B78E0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D113529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4AFDFA4F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D29283B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1F1C098C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4A7D88C2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149DBAD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219F51B1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5199FF40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FE03449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5B34098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189FFCE5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38F74E7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3B34DA1E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9930E0D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7A2F01B6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</w:p>
          <w:p w14:paraId="0D004E87" w14:textId="1597A0B0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74FC3A61" w14:textId="77777777" w:rsidR="00114CFD" w:rsidRDefault="00114CFD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788FDAF3" w14:textId="77777777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  <w:p w14:paraId="0B59ED4E" w14:textId="77777777" w:rsidR="00E97E9B" w:rsidRPr="00474A57" w:rsidRDefault="00E97E9B" w:rsidP="00114C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  <w:r w:rsidRPr="00474A57">
              <w:rPr>
                <w:b/>
                <w:sz w:val="24"/>
                <w:szCs w:val="24"/>
              </w:rPr>
              <w:t>Appendices</w:t>
            </w:r>
          </w:p>
          <w:p w14:paraId="165B6563" w14:textId="13F1814F" w:rsid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  <w:r w:rsidRPr="00474A57">
              <w:rPr>
                <w:b/>
                <w:sz w:val="24"/>
                <w:szCs w:val="24"/>
              </w:rPr>
              <w:t>(maximum 10 pages)</w:t>
            </w:r>
          </w:p>
          <w:p w14:paraId="49AC0D06" w14:textId="1A53A7DC" w:rsidR="00E97E9B" w:rsidRPr="00E97E9B" w:rsidRDefault="00E97E9B" w:rsidP="00114CFD">
            <w:pPr>
              <w:pStyle w:val="TableParagraph"/>
              <w:tabs>
                <w:tab w:val="left" w:pos="355"/>
              </w:tabs>
              <w:spacing w:line="268" w:lineRule="exact"/>
              <w:ind w:left="354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2"/>
          </w:tcPr>
          <w:p w14:paraId="687C8A2D" w14:textId="32E342F6" w:rsidR="00B26524" w:rsidRPr="00E97E9B" w:rsidRDefault="00B26524" w:rsidP="00B26524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ind w:right="1522" w:hanging="373"/>
              <w:rPr>
                <w:i/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lastRenderedPageBreak/>
              <w:t xml:space="preserve">Follow McGill University’s </w:t>
            </w:r>
            <w:r w:rsidRPr="00E97E9B">
              <w:rPr>
                <w:i/>
                <w:sz w:val="24"/>
                <w:szCs w:val="24"/>
              </w:rPr>
              <w:t>Guidelines for Developing a Teaching Dossier</w:t>
            </w:r>
            <w:r w:rsidRPr="00E97E9B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0CCDC8E0" w14:textId="30CD17F1" w:rsidR="00B26524" w:rsidRPr="00E97E9B" w:rsidRDefault="00B26524" w:rsidP="00B26524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right="434" w:firstLine="0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lastRenderedPageBreak/>
              <w:t xml:space="preserve">The Teaching Portfolio documents the effectiveness, scope, complexity, and individuality of an instructor's teaching, reflecting the progression of teaching over </w:t>
            </w:r>
            <w:r w:rsidR="006C23B0" w:rsidRPr="00E97E9B">
              <w:rPr>
                <w:sz w:val="24"/>
                <w:szCs w:val="24"/>
              </w:rPr>
              <w:t>time</w:t>
            </w:r>
            <w:r w:rsidRPr="00E97E9B">
              <w:rPr>
                <w:sz w:val="24"/>
                <w:szCs w:val="24"/>
              </w:rPr>
              <w:t>.</w:t>
            </w:r>
          </w:p>
          <w:p w14:paraId="4D9FFBC3" w14:textId="0EC3F903" w:rsidR="00DC4FB0" w:rsidRPr="00E97E9B" w:rsidRDefault="00B26524" w:rsidP="00B26524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left="479" w:right="581" w:firstLine="3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The Teaching Portfolio consists of a teaching statement and supporting appendices</w:t>
            </w:r>
            <w:r w:rsidR="006C23B0" w:rsidRPr="00E97E9B">
              <w:rPr>
                <w:sz w:val="24"/>
                <w:szCs w:val="24"/>
              </w:rPr>
              <w:t xml:space="preserve">. </w:t>
            </w:r>
            <w:r w:rsidRPr="00E97E9B">
              <w:rPr>
                <w:sz w:val="24"/>
                <w:szCs w:val="24"/>
              </w:rPr>
              <w:t xml:space="preserve">Three main categories </w:t>
            </w:r>
            <w:r w:rsidR="006C23B0" w:rsidRPr="00E97E9B">
              <w:rPr>
                <w:sz w:val="24"/>
                <w:szCs w:val="24"/>
              </w:rPr>
              <w:t>include</w:t>
            </w:r>
            <w:r w:rsidRPr="00E97E9B">
              <w:rPr>
                <w:sz w:val="24"/>
                <w:szCs w:val="24"/>
              </w:rPr>
              <w:t xml:space="preserve">: </w:t>
            </w:r>
          </w:p>
          <w:p w14:paraId="0D8A3F22" w14:textId="0F34AE60" w:rsidR="00DC4FB0" w:rsidRPr="00E97E9B" w:rsidRDefault="00DC4FB0" w:rsidP="00DC4FB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</w:t>
            </w:r>
            <w:r w:rsidR="00B26524" w:rsidRPr="00E97E9B">
              <w:rPr>
                <w:sz w:val="24"/>
                <w:szCs w:val="24"/>
              </w:rPr>
              <w:t>eac</w:t>
            </w:r>
            <w:r w:rsidRPr="00E97E9B">
              <w:rPr>
                <w:sz w:val="24"/>
                <w:szCs w:val="24"/>
              </w:rPr>
              <w:t>hing Approach or ‘philosophy’</w:t>
            </w:r>
            <w:r w:rsidR="006C23B0" w:rsidRPr="00E97E9B">
              <w:rPr>
                <w:sz w:val="24"/>
                <w:szCs w:val="24"/>
              </w:rPr>
              <w:t xml:space="preserve"> (1-2 pages)</w:t>
            </w:r>
          </w:p>
          <w:p w14:paraId="0BA4C649" w14:textId="73125AE2" w:rsidR="00DC4FB0" w:rsidRPr="00E97E9B" w:rsidRDefault="00DC4FB0" w:rsidP="00DC4FB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Teaching R</w:t>
            </w:r>
            <w:r w:rsidR="00B26524" w:rsidRPr="00E97E9B">
              <w:rPr>
                <w:sz w:val="24"/>
                <w:szCs w:val="24"/>
              </w:rPr>
              <w:t>esponsibilities</w:t>
            </w:r>
          </w:p>
          <w:p w14:paraId="104B04AE" w14:textId="77777777" w:rsidR="00E97E9B" w:rsidRDefault="00DC4FB0" w:rsidP="00E97E9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Evidence of T</w:t>
            </w:r>
            <w:r w:rsidR="00B26524" w:rsidRPr="00E97E9B">
              <w:rPr>
                <w:sz w:val="24"/>
                <w:szCs w:val="24"/>
              </w:rPr>
              <w:t xml:space="preserve">eaching </w:t>
            </w:r>
            <w:r w:rsidRPr="00E97E9B">
              <w:rPr>
                <w:sz w:val="24"/>
                <w:szCs w:val="24"/>
              </w:rPr>
              <w:t>E</w:t>
            </w:r>
            <w:r w:rsidR="00B26524" w:rsidRPr="00E97E9B">
              <w:rPr>
                <w:sz w:val="24"/>
                <w:szCs w:val="24"/>
              </w:rPr>
              <w:t>ffectiveness</w:t>
            </w:r>
            <w:r w:rsidR="00E97E9B">
              <w:rPr>
                <w:sz w:val="24"/>
                <w:szCs w:val="24"/>
              </w:rPr>
              <w:t xml:space="preserve">: </w:t>
            </w:r>
          </w:p>
          <w:p w14:paraId="3F11477B" w14:textId="6A58EB46" w:rsidR="006C23B0" w:rsidRPr="00E97E9B" w:rsidRDefault="00E97E9B" w:rsidP="00E97E9B">
            <w:pPr>
              <w:pStyle w:val="TableParagraph"/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For help in interpreting results of course evaluations, refer to the Teaching and Learning Services website at http://www.mcgill.ca/tls/teaching/course-evaluations/interpretation</w:t>
            </w:r>
          </w:p>
          <w:p w14:paraId="7777CD1A" w14:textId="7C133053" w:rsidR="00B26524" w:rsidRPr="00E97E9B" w:rsidRDefault="006C23B0" w:rsidP="00E97E9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>T</w:t>
            </w:r>
            <w:r w:rsidR="00B26524" w:rsidRPr="00E97E9B">
              <w:rPr>
                <w:sz w:val="24"/>
                <w:szCs w:val="24"/>
              </w:rPr>
              <w:t>eaching development and educational leadership</w:t>
            </w:r>
            <w:r w:rsidR="00B26524" w:rsidRPr="00E97E9B">
              <w:rPr>
                <w:spacing w:val="-3"/>
                <w:sz w:val="24"/>
                <w:szCs w:val="24"/>
              </w:rPr>
              <w:t xml:space="preserve"> </w:t>
            </w:r>
            <w:r w:rsidR="00B26524" w:rsidRPr="00E97E9B">
              <w:rPr>
                <w:sz w:val="24"/>
                <w:szCs w:val="24"/>
              </w:rPr>
              <w:t>activities</w:t>
            </w:r>
            <w:r w:rsidRPr="00E97E9B">
              <w:rPr>
                <w:sz w:val="24"/>
                <w:szCs w:val="24"/>
              </w:rPr>
              <w:t xml:space="preserve"> (if applicable)</w:t>
            </w:r>
            <w:r w:rsidR="00B26524" w:rsidRPr="00E97E9B">
              <w:rPr>
                <w:sz w:val="24"/>
                <w:szCs w:val="24"/>
              </w:rPr>
              <w:t>.</w:t>
            </w:r>
          </w:p>
          <w:p w14:paraId="4A045535" w14:textId="77777777" w:rsidR="00DC4FB0" w:rsidRPr="00E97E9B" w:rsidRDefault="00DC4FB0" w:rsidP="00DC4FB0">
            <w:pPr>
              <w:pStyle w:val="TableParagraph"/>
              <w:tabs>
                <w:tab w:val="left" w:pos="827"/>
                <w:tab w:val="left" w:pos="828"/>
              </w:tabs>
              <w:ind w:left="510" w:right="581"/>
              <w:rPr>
                <w:sz w:val="24"/>
                <w:szCs w:val="24"/>
              </w:rPr>
            </w:pPr>
          </w:p>
          <w:p w14:paraId="5B4B8D38" w14:textId="77777777" w:rsidR="008257D5" w:rsidRPr="00E97E9B" w:rsidRDefault="008257D5" w:rsidP="00DD3208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ind w:left="530"/>
              <w:rPr>
                <w:sz w:val="24"/>
                <w:szCs w:val="24"/>
              </w:rPr>
            </w:pPr>
          </w:p>
          <w:p w14:paraId="7C759227" w14:textId="219D0F8B" w:rsidR="008257D5" w:rsidRPr="00A62F20" w:rsidRDefault="00A62F20" w:rsidP="00A62F20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57D5" w:rsidRPr="00A62F20">
              <w:rPr>
                <w:sz w:val="24"/>
                <w:szCs w:val="24"/>
              </w:rPr>
              <w:t xml:space="preserve">For more information click </w:t>
            </w:r>
            <w:r w:rsidR="00E97E9B" w:rsidRPr="00A62F20">
              <w:rPr>
                <w:sz w:val="24"/>
                <w:szCs w:val="24"/>
              </w:rPr>
              <w:t>on pdf file</w:t>
            </w:r>
            <w:r w:rsidR="008257D5" w:rsidRPr="00A62F20">
              <w:rPr>
                <w:sz w:val="24"/>
                <w:szCs w:val="24"/>
              </w:rPr>
              <w:t xml:space="preserve"> to see guidelines:</w:t>
            </w:r>
          </w:p>
          <w:p w14:paraId="4574E930" w14:textId="25F26EF1" w:rsidR="008257D5" w:rsidRPr="00E97E9B" w:rsidRDefault="00E97E9B" w:rsidP="008257D5">
            <w:pPr>
              <w:pStyle w:val="BodyText"/>
              <w:ind w:left="720"/>
              <w:rPr>
                <w:sz w:val="24"/>
                <w:szCs w:val="24"/>
              </w:rPr>
            </w:pPr>
            <w:r w:rsidRPr="00E97E9B">
              <w:rPr>
                <w:noProof/>
                <w:sz w:val="24"/>
                <w:szCs w:val="24"/>
              </w:rPr>
              <w:object w:dxaOrig="1508" w:dyaOrig="985" w14:anchorId="5B198195">
                <v:shape id="_x0000_i1030" type="#_x0000_t75" alt="" style="width:96.5pt;height:63.5pt" o:ole="">
                  <v:imagedata r:id="rId19" o:title=""/>
                </v:shape>
                <o:OLEObject Type="Embed" ProgID="AcroExch.Document.DC" ShapeID="_x0000_i1030" DrawAspect="Icon" ObjectID="_1686119500" r:id="rId20"/>
              </w:object>
            </w:r>
          </w:p>
          <w:p w14:paraId="3122BC91" w14:textId="77777777" w:rsidR="008257D5" w:rsidRPr="00E97E9B" w:rsidRDefault="008257D5" w:rsidP="008257D5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  <w:p w14:paraId="1CA8D042" w14:textId="1BE3B7BF" w:rsidR="00B26524" w:rsidRDefault="00B26524" w:rsidP="00B26524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  <w:p w14:paraId="0A0CE684" w14:textId="77777777" w:rsidR="00114CFD" w:rsidRPr="00E97E9B" w:rsidRDefault="00114CFD" w:rsidP="00B26524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  <w:p w14:paraId="38B8D9E4" w14:textId="77777777" w:rsidR="00E97E9B" w:rsidRPr="00672D9A" w:rsidRDefault="00E97E9B" w:rsidP="00A62F20">
            <w:pPr>
              <w:pStyle w:val="ListParagraph"/>
              <w:rPr>
                <w:sz w:val="24"/>
                <w:szCs w:val="24"/>
              </w:rPr>
            </w:pPr>
            <w:r w:rsidRPr="00672D9A">
              <w:rPr>
                <w:sz w:val="24"/>
                <w:szCs w:val="24"/>
              </w:rPr>
              <w:t>In order not to overwhelm the reader, only documents which support the discussion presented in the dossier should be appended</w:t>
            </w:r>
          </w:p>
          <w:p w14:paraId="268BC271" w14:textId="77777777" w:rsidR="00E97E9B" w:rsidRPr="00672D9A" w:rsidRDefault="00E97E9B" w:rsidP="00A62F20">
            <w:pPr>
              <w:rPr>
                <w:sz w:val="24"/>
                <w:szCs w:val="24"/>
              </w:rPr>
            </w:pPr>
          </w:p>
          <w:p w14:paraId="240919ED" w14:textId="5AAF2EE2" w:rsidR="00B26524" w:rsidRDefault="00E97E9B" w:rsidP="00A62F20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  <w:r w:rsidRPr="00672D9A">
              <w:rPr>
                <w:sz w:val="24"/>
                <w:szCs w:val="24"/>
              </w:rPr>
              <w:t xml:space="preserve">All Appendices </w:t>
            </w:r>
            <w:proofErr w:type="gramStart"/>
            <w:r w:rsidRPr="00672D9A">
              <w:rPr>
                <w:sz w:val="24"/>
                <w:szCs w:val="24"/>
              </w:rPr>
              <w:t>should be labeled clearly and explicitly referenced in the main dossier</w:t>
            </w:r>
            <w:proofErr w:type="gramEnd"/>
            <w:r w:rsidRPr="00672D9A">
              <w:rPr>
                <w:sz w:val="24"/>
                <w:szCs w:val="24"/>
              </w:rPr>
              <w:t>.</w:t>
            </w:r>
          </w:p>
          <w:p w14:paraId="134A35B1" w14:textId="375070EE" w:rsidR="00E97E9B" w:rsidRPr="00E97E9B" w:rsidRDefault="00E97E9B" w:rsidP="00B26524">
            <w:pPr>
              <w:pStyle w:val="TableParagraph"/>
              <w:tabs>
                <w:tab w:val="left" w:pos="530"/>
                <w:tab w:val="left" w:pos="531"/>
              </w:tabs>
              <w:spacing w:line="268" w:lineRule="exact"/>
              <w:rPr>
                <w:sz w:val="24"/>
                <w:szCs w:val="24"/>
              </w:rPr>
            </w:pPr>
          </w:p>
        </w:tc>
      </w:tr>
      <w:tr w:rsidR="00A62F20" w:rsidRPr="00A62F20" w14:paraId="5ADE3AA5" w14:textId="77777777" w:rsidTr="00A62F20">
        <w:trPr>
          <w:trHeight w:val="53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22E" w14:textId="77777777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  <w:p w14:paraId="0CB22765" w14:textId="6BB15624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31A5" w14:textId="77777777" w:rsidR="00A62F20" w:rsidRPr="00A62F20" w:rsidRDefault="00A62F20" w:rsidP="00114CFD">
            <w:pPr>
              <w:pStyle w:val="TableParagraph"/>
              <w:tabs>
                <w:tab w:val="left" w:pos="355"/>
              </w:tabs>
              <w:spacing w:line="268" w:lineRule="exact"/>
              <w:ind w:left="248" w:hanging="248"/>
              <w:rPr>
                <w:b/>
                <w:sz w:val="24"/>
                <w:szCs w:val="24"/>
              </w:rPr>
            </w:pPr>
          </w:p>
          <w:p w14:paraId="2EB9539F" w14:textId="5E2333B7" w:rsidR="00A62F20" w:rsidRPr="00A62F20" w:rsidRDefault="00A62F20" w:rsidP="00114CFD">
            <w:pPr>
              <w:pStyle w:val="TableParagraph"/>
              <w:tabs>
                <w:tab w:val="left" w:pos="355"/>
              </w:tabs>
              <w:spacing w:line="268" w:lineRule="exact"/>
              <w:ind w:left="248" w:hanging="248"/>
              <w:rPr>
                <w:b/>
                <w:sz w:val="24"/>
                <w:szCs w:val="24"/>
              </w:rPr>
            </w:pPr>
            <w:r w:rsidRPr="00A62F20">
              <w:rPr>
                <w:b/>
                <w:sz w:val="24"/>
                <w:szCs w:val="24"/>
              </w:rPr>
              <w:t xml:space="preserve">Additional Information to </w:t>
            </w:r>
            <w:r>
              <w:rPr>
                <w:b/>
                <w:sz w:val="24"/>
                <w:szCs w:val="24"/>
              </w:rPr>
              <w:t xml:space="preserve">keep </w:t>
            </w:r>
            <w:r w:rsidRPr="00A62F20">
              <w:rPr>
                <w:b/>
                <w:sz w:val="24"/>
                <w:szCs w:val="24"/>
              </w:rPr>
              <w:t>in mind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47EE" w14:textId="77777777" w:rsidR="00A62F20" w:rsidRPr="00A62F20" w:rsidRDefault="00A62F20" w:rsidP="00DC4FB0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64DC38D2" w14:textId="77777777" w:rsidR="00A62F20" w:rsidRPr="00A62F20" w:rsidRDefault="00A62F20" w:rsidP="008257D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Entire dossier MUST NOT EXCEED </w:t>
            </w:r>
            <w:r w:rsidRPr="00A62F20">
              <w:rPr>
                <w:b/>
                <w:sz w:val="24"/>
                <w:szCs w:val="24"/>
              </w:rPr>
              <w:t>75 pages</w:t>
            </w:r>
            <w:r w:rsidRPr="00A62F20">
              <w:rPr>
                <w:sz w:val="24"/>
                <w:szCs w:val="24"/>
              </w:rPr>
              <w:t xml:space="preserve"> (CV, Teaching Portfolio and Appendices).</w:t>
            </w:r>
          </w:p>
          <w:p w14:paraId="6F7CB571" w14:textId="77777777" w:rsidR="00A62F20" w:rsidRPr="00A62F20" w:rsidRDefault="00A62F20" w:rsidP="00DC4FB0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1E499222" w14:textId="77777777" w:rsidR="00A62F20" w:rsidRPr="00A62F20" w:rsidRDefault="00A62F20" w:rsidP="008257D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377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Teaching Portfolios must not exceed a total maximum of 20 pages (including appendices – Appendices should not exceed 10 pages) – the Faculty of Medicine will return dossiers that exceed the maximum allotted pages.</w:t>
            </w:r>
          </w:p>
          <w:p w14:paraId="0777F35A" w14:textId="77777777" w:rsidR="00A62F20" w:rsidRPr="00A62F20" w:rsidRDefault="00A62F20" w:rsidP="008257D5">
            <w:pPr>
              <w:pStyle w:val="TableParagraph"/>
              <w:tabs>
                <w:tab w:val="left" w:pos="480"/>
              </w:tabs>
              <w:ind w:right="1522"/>
              <w:rPr>
                <w:sz w:val="24"/>
                <w:szCs w:val="24"/>
              </w:rPr>
            </w:pPr>
          </w:p>
          <w:p w14:paraId="1FBF84BC" w14:textId="77777777" w:rsidR="00A62F20" w:rsidRPr="00A62F20" w:rsidRDefault="00A62F20" w:rsidP="008257D5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</w:tabs>
              <w:ind w:right="1522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Teaching Portfolio: please use the exact wording of sub-titles as outlined in Appendix A (i.e. Teaching Approach, Teaching Responsibilities, Evidence of Teaching Effectiveness, Teaching Development and Educational Leadership (if applicable).</w:t>
            </w:r>
          </w:p>
          <w:p w14:paraId="793E01F6" w14:textId="52B51DFC" w:rsidR="00A62F20" w:rsidRPr="00A62F20" w:rsidRDefault="00A62F20" w:rsidP="008257D5">
            <w:pPr>
              <w:pStyle w:val="TableParagraph"/>
              <w:tabs>
                <w:tab w:val="left" w:pos="480"/>
              </w:tabs>
              <w:ind w:left="720" w:right="1522"/>
              <w:rPr>
                <w:sz w:val="24"/>
                <w:szCs w:val="24"/>
              </w:rPr>
            </w:pPr>
          </w:p>
        </w:tc>
      </w:tr>
      <w:tr w:rsidR="00A62F20" w:rsidRPr="00A62F20" w14:paraId="70A70C2E" w14:textId="77777777" w:rsidTr="00A62F20">
        <w:trPr>
          <w:trHeight w:val="53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A496" w14:textId="77777777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  <w:p w14:paraId="3AC2BD66" w14:textId="7A97BFCD" w:rsidR="00A62F20" w:rsidRPr="00A62F20" w:rsidRDefault="00A62F20" w:rsidP="00DC4FB0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3737" w14:textId="77777777" w:rsidR="00A62F20" w:rsidRPr="00A62F20" w:rsidRDefault="00A62F20" w:rsidP="00114CFD">
            <w:pPr>
              <w:pStyle w:val="TableParagraph"/>
              <w:tabs>
                <w:tab w:val="left" w:pos="355"/>
              </w:tabs>
              <w:spacing w:line="268" w:lineRule="exact"/>
              <w:ind w:left="248" w:hanging="248"/>
              <w:rPr>
                <w:b/>
                <w:sz w:val="24"/>
                <w:szCs w:val="24"/>
              </w:rPr>
            </w:pPr>
          </w:p>
          <w:p w14:paraId="0B33B544" w14:textId="6FB24D75" w:rsidR="00A62F20" w:rsidRPr="00A62F20" w:rsidRDefault="00A62F20" w:rsidP="00114C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68" w:lineRule="exact"/>
              <w:rPr>
                <w:b/>
                <w:sz w:val="24"/>
                <w:szCs w:val="24"/>
              </w:rPr>
            </w:pPr>
            <w:r w:rsidRPr="00A62F20">
              <w:rPr>
                <w:b/>
                <w:sz w:val="24"/>
                <w:szCs w:val="24"/>
              </w:rPr>
              <w:t>Useful Links: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DACE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0C99E18A" w14:textId="4D073F54" w:rsidR="00A62F20" w:rsidRPr="00A62F20" w:rsidRDefault="00A62F20" w:rsidP="006C71B4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>Faculty</w:t>
            </w:r>
            <w:r w:rsidR="006C71B4">
              <w:rPr>
                <w:sz w:val="24"/>
                <w:szCs w:val="24"/>
              </w:rPr>
              <w:t xml:space="preserve"> of Medicine promotion website: </w:t>
            </w:r>
            <w:hyperlink r:id="rId21">
              <w:r w:rsidRPr="00A62F20">
                <w:rPr>
                  <w:rStyle w:val="Hyperlink"/>
                  <w:sz w:val="24"/>
                  <w:szCs w:val="24"/>
                </w:rPr>
                <w:t>http://www.mcgill.ca/medicine-</w:t>
              </w:r>
            </w:hyperlink>
            <w:r w:rsidRPr="00A62F20">
              <w:rPr>
                <w:sz w:val="24"/>
                <w:szCs w:val="24"/>
              </w:rPr>
              <w:t xml:space="preserve"> </w:t>
            </w:r>
            <w:hyperlink r:id="rId22">
              <w:r w:rsidRPr="00A62F20">
                <w:rPr>
                  <w:rStyle w:val="Hyperlink"/>
                  <w:sz w:val="24"/>
                  <w:szCs w:val="24"/>
                </w:rPr>
                <w:t>academic/promotion</w:t>
              </w:r>
            </w:hyperlink>
          </w:p>
          <w:p w14:paraId="066E104D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4774110B" w14:textId="4DB66468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lastRenderedPageBreak/>
              <w:t xml:space="preserve">Faculty of Medicine Appointment and Promotion Policy: </w:t>
            </w:r>
          </w:p>
          <w:p w14:paraId="4ABEC03E" w14:textId="579318F0" w:rsidR="00A62F20" w:rsidRDefault="00040436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hyperlink r:id="rId23" w:history="1">
              <w:r w:rsidR="006C71B4" w:rsidRPr="003C4708">
                <w:rPr>
                  <w:rStyle w:val="Hyperlink"/>
                  <w:sz w:val="24"/>
                  <w:szCs w:val="24"/>
                </w:rPr>
                <w:t>https://www.mcgill.ca/medicine-academic/promotion/promotion-assistant-professor-or-associate-professor</w:t>
              </w:r>
            </w:hyperlink>
            <w:r w:rsidR="006C71B4">
              <w:rPr>
                <w:sz w:val="24"/>
                <w:szCs w:val="24"/>
              </w:rPr>
              <w:t xml:space="preserve"> </w:t>
            </w:r>
          </w:p>
          <w:p w14:paraId="4130A653" w14:textId="77777777" w:rsidR="006C71B4" w:rsidRPr="00A62F20" w:rsidRDefault="006C71B4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12E1DDEC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Teaching Portfolio Guidelines – Appendix A: </w:t>
            </w:r>
            <w:hyperlink r:id="rId24">
              <w:r w:rsidRPr="00A62F20">
                <w:rPr>
                  <w:rStyle w:val="Hyperlink"/>
                  <w:sz w:val="24"/>
                  <w:szCs w:val="24"/>
                </w:rPr>
                <w:t>http://www.mcgill.ca/medicine-</w:t>
              </w:r>
            </w:hyperlink>
            <w:r w:rsidRPr="00A62F20">
              <w:rPr>
                <w:sz w:val="24"/>
                <w:szCs w:val="24"/>
              </w:rPr>
              <w:t xml:space="preserve"> </w:t>
            </w:r>
            <w:hyperlink r:id="rId25">
              <w:r w:rsidRPr="00A62F20">
                <w:rPr>
                  <w:rStyle w:val="Hyperlink"/>
                  <w:sz w:val="24"/>
                  <w:szCs w:val="24"/>
                </w:rPr>
                <w:t>academic/files/medicine-academic/appendix_a.pdf</w:t>
              </w:r>
            </w:hyperlink>
          </w:p>
          <w:p w14:paraId="7E0B6093" w14:textId="77777777" w:rsidR="00A62F20" w:rsidRP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sz w:val="24"/>
                <w:szCs w:val="24"/>
              </w:rPr>
            </w:pPr>
          </w:p>
          <w:p w14:paraId="1584F04D" w14:textId="51D84DB6" w:rsidR="00A62F20" w:rsidRDefault="00A62F20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rStyle w:val="Hyperlink"/>
                <w:sz w:val="24"/>
                <w:szCs w:val="24"/>
              </w:rPr>
            </w:pPr>
            <w:r w:rsidRPr="00A62F20">
              <w:rPr>
                <w:sz w:val="24"/>
                <w:szCs w:val="24"/>
              </w:rPr>
              <w:t xml:space="preserve">McGill CV Template (English): </w:t>
            </w:r>
            <w:hyperlink r:id="rId26">
              <w:r w:rsidRPr="00A62F20">
                <w:rPr>
                  <w:rStyle w:val="Hyperlink"/>
                  <w:sz w:val="24"/>
                  <w:szCs w:val="24"/>
                </w:rPr>
                <w:t>http://www.mcgill.ca/medicine-academic/files/medicine-</w:t>
              </w:r>
            </w:hyperlink>
            <w:r w:rsidRPr="00A62F20">
              <w:rPr>
                <w:sz w:val="24"/>
                <w:szCs w:val="24"/>
              </w:rPr>
              <w:t xml:space="preserve"> </w:t>
            </w:r>
            <w:hyperlink r:id="rId27">
              <w:r w:rsidRPr="00A62F20">
                <w:rPr>
                  <w:rStyle w:val="Hyperlink"/>
                  <w:sz w:val="24"/>
                  <w:szCs w:val="24"/>
                </w:rPr>
                <w:t>academic/suggested_-cv_-format_1.doc</w:t>
              </w:r>
            </w:hyperlink>
          </w:p>
          <w:p w14:paraId="722A2638" w14:textId="33D1CC8B" w:rsidR="006C71B4" w:rsidRDefault="006C71B4" w:rsidP="00EF347A">
            <w:pPr>
              <w:pStyle w:val="TableParagraph"/>
              <w:tabs>
                <w:tab w:val="left" w:pos="480"/>
              </w:tabs>
              <w:ind w:left="479" w:right="1522" w:hanging="373"/>
              <w:rPr>
                <w:rStyle w:val="Hyperlink"/>
                <w:sz w:val="24"/>
                <w:szCs w:val="24"/>
              </w:rPr>
            </w:pPr>
          </w:p>
          <w:p w14:paraId="7EAA91C4" w14:textId="1C4CC0AD" w:rsidR="00A62F20" w:rsidRPr="00A62F20" w:rsidRDefault="00A62F20" w:rsidP="00390A47">
            <w:pPr>
              <w:pStyle w:val="TableParagraph"/>
              <w:tabs>
                <w:tab w:val="left" w:pos="480"/>
              </w:tabs>
              <w:ind w:right="1522"/>
              <w:rPr>
                <w:sz w:val="24"/>
                <w:szCs w:val="24"/>
              </w:rPr>
            </w:pPr>
          </w:p>
        </w:tc>
      </w:tr>
    </w:tbl>
    <w:p w14:paraId="1F5A77C0" w14:textId="77777777" w:rsidR="00296A36" w:rsidRDefault="00296A36" w:rsidP="00296A36">
      <w:pPr>
        <w:tabs>
          <w:tab w:val="left" w:pos="521"/>
        </w:tabs>
        <w:rPr>
          <w:sz w:val="2"/>
          <w:szCs w:val="2"/>
        </w:rPr>
      </w:pPr>
      <w:r>
        <w:rPr>
          <w:sz w:val="2"/>
          <w:szCs w:val="2"/>
        </w:rPr>
        <w:lastRenderedPageBreak/>
        <w:tab/>
      </w:r>
    </w:p>
    <w:sectPr w:rsidR="00296A36">
      <w:footerReference w:type="default" r:id="rId28"/>
      <w:pgSz w:w="12240" w:h="15840"/>
      <w:pgMar w:top="1120" w:right="180" w:bottom="1160" w:left="200" w:header="0" w:footer="97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6FCC" w16cex:dateUtc="2021-06-23T12:31:00Z"/>
  <w16cex:commentExtensible w16cex:durableId="247D6CC3" w16cex:dateUtc="2021-06-23T12:18:00Z"/>
  <w16cex:commentExtensible w16cex:durableId="247D6E01" w16cex:dateUtc="2021-06-23T12:23:00Z"/>
  <w16cex:commentExtensible w16cex:durableId="247D8D40" w16cex:dateUtc="2021-06-23T14:36:00Z"/>
  <w16cex:commentExtensible w16cex:durableId="247D8D59" w16cex:dateUtc="2021-06-23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8D61A" w16cid:durableId="247D6FCC"/>
  <w16cid:commentId w16cid:paraId="7BFFE01C" w16cid:durableId="247D6CC3"/>
  <w16cid:commentId w16cid:paraId="486F2EED" w16cid:durableId="247D6E01"/>
  <w16cid:commentId w16cid:paraId="5759D775" w16cid:durableId="247D8D40"/>
  <w16cid:commentId w16cid:paraId="6B01B12B" w16cid:durableId="247D8D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BDD4" w14:textId="77777777" w:rsidR="00192C98" w:rsidRDefault="00192C98">
      <w:r>
        <w:separator/>
      </w:r>
    </w:p>
  </w:endnote>
  <w:endnote w:type="continuationSeparator" w:id="0">
    <w:p w14:paraId="16EAB4A5" w14:textId="77777777" w:rsidR="00192C98" w:rsidRDefault="0019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AE8B" w14:textId="77777777" w:rsidR="00067B4D" w:rsidRDefault="00A83A9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D66F4" wp14:editId="5BE38F1B">
              <wp:simplePos x="0" y="0"/>
              <wp:positionH relativeFrom="page">
                <wp:posOffset>7109460</wp:posOffset>
              </wp:positionH>
              <wp:positionV relativeFrom="page">
                <wp:posOffset>9250045</wp:posOffset>
              </wp:positionV>
              <wp:extent cx="1524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F160" w14:textId="1F2C04DA" w:rsidR="00067B4D" w:rsidRDefault="00914F8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43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D6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28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" filled="f" stroked="f">
              <v:path arrowok="t"/>
              <v:textbox inset="0,0,0,0">
                <w:txbxContent>
                  <w:p w14:paraId="43F5F160" w14:textId="1F2C04DA" w:rsidR="00067B4D" w:rsidRDefault="00914F8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43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B203" w14:textId="77777777" w:rsidR="00192C98" w:rsidRDefault="00192C98">
      <w:r>
        <w:separator/>
      </w:r>
    </w:p>
  </w:footnote>
  <w:footnote w:type="continuationSeparator" w:id="0">
    <w:p w14:paraId="051F9BBF" w14:textId="77777777" w:rsidR="00192C98" w:rsidRDefault="0019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85"/>
    <w:multiLevelType w:val="hybridMultilevel"/>
    <w:tmpl w:val="405A0FD2"/>
    <w:lvl w:ilvl="0" w:tplc="26D4FC5A">
      <w:numFmt w:val="bullet"/>
      <w:lvlText w:val=""/>
      <w:lvlJc w:val="left"/>
      <w:pPr>
        <w:ind w:left="539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EC6B086">
      <w:numFmt w:val="bullet"/>
      <w:lvlText w:val="•"/>
      <w:lvlJc w:val="left"/>
      <w:pPr>
        <w:ind w:left="1322" w:hanging="248"/>
      </w:pPr>
      <w:rPr>
        <w:rFonts w:hint="default"/>
      </w:rPr>
    </w:lvl>
    <w:lvl w:ilvl="2" w:tplc="83EEB490">
      <w:numFmt w:val="bullet"/>
      <w:lvlText w:val="•"/>
      <w:lvlJc w:val="left"/>
      <w:pPr>
        <w:ind w:left="2104" w:hanging="248"/>
      </w:pPr>
      <w:rPr>
        <w:rFonts w:hint="default"/>
      </w:rPr>
    </w:lvl>
    <w:lvl w:ilvl="3" w:tplc="7144B038">
      <w:numFmt w:val="bullet"/>
      <w:lvlText w:val="•"/>
      <w:lvlJc w:val="left"/>
      <w:pPr>
        <w:ind w:left="2886" w:hanging="248"/>
      </w:pPr>
      <w:rPr>
        <w:rFonts w:hint="default"/>
      </w:rPr>
    </w:lvl>
    <w:lvl w:ilvl="4" w:tplc="C6CE59DE">
      <w:numFmt w:val="bullet"/>
      <w:lvlText w:val="•"/>
      <w:lvlJc w:val="left"/>
      <w:pPr>
        <w:ind w:left="3668" w:hanging="248"/>
      </w:pPr>
      <w:rPr>
        <w:rFonts w:hint="default"/>
      </w:rPr>
    </w:lvl>
    <w:lvl w:ilvl="5" w:tplc="2F1000E8">
      <w:numFmt w:val="bullet"/>
      <w:lvlText w:val="•"/>
      <w:lvlJc w:val="left"/>
      <w:pPr>
        <w:ind w:left="4450" w:hanging="248"/>
      </w:pPr>
      <w:rPr>
        <w:rFonts w:hint="default"/>
      </w:rPr>
    </w:lvl>
    <w:lvl w:ilvl="6" w:tplc="47226B30">
      <w:numFmt w:val="bullet"/>
      <w:lvlText w:val="•"/>
      <w:lvlJc w:val="left"/>
      <w:pPr>
        <w:ind w:left="5232" w:hanging="248"/>
      </w:pPr>
      <w:rPr>
        <w:rFonts w:hint="default"/>
      </w:rPr>
    </w:lvl>
    <w:lvl w:ilvl="7" w:tplc="7DDCFAC4">
      <w:numFmt w:val="bullet"/>
      <w:lvlText w:val="•"/>
      <w:lvlJc w:val="left"/>
      <w:pPr>
        <w:ind w:left="6014" w:hanging="248"/>
      </w:pPr>
      <w:rPr>
        <w:rFonts w:hint="default"/>
      </w:rPr>
    </w:lvl>
    <w:lvl w:ilvl="8" w:tplc="F0209B6C">
      <w:numFmt w:val="bullet"/>
      <w:lvlText w:val="•"/>
      <w:lvlJc w:val="left"/>
      <w:pPr>
        <w:ind w:left="6796" w:hanging="248"/>
      </w:pPr>
      <w:rPr>
        <w:rFonts w:hint="default"/>
      </w:rPr>
    </w:lvl>
  </w:abstractNum>
  <w:abstractNum w:abstractNumId="1" w15:restartNumberingAfterBreak="0">
    <w:nsid w:val="02E716D9"/>
    <w:multiLevelType w:val="hybridMultilevel"/>
    <w:tmpl w:val="5FC4715E"/>
    <w:lvl w:ilvl="0" w:tplc="AAC611E8">
      <w:numFmt w:val="bullet"/>
      <w:lvlText w:val=""/>
      <w:lvlJc w:val="left"/>
      <w:pPr>
        <w:ind w:left="103" w:hanging="49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47A00D0">
      <w:numFmt w:val="bullet"/>
      <w:lvlText w:val="•"/>
      <w:lvlJc w:val="left"/>
      <w:pPr>
        <w:ind w:left="377" w:hanging="497"/>
      </w:pPr>
      <w:rPr>
        <w:rFonts w:hint="default"/>
      </w:rPr>
    </w:lvl>
    <w:lvl w:ilvl="2" w:tplc="9AA2D6F6">
      <w:numFmt w:val="bullet"/>
      <w:lvlText w:val="•"/>
      <w:lvlJc w:val="left"/>
      <w:pPr>
        <w:ind w:left="654" w:hanging="497"/>
      </w:pPr>
      <w:rPr>
        <w:rFonts w:hint="default"/>
      </w:rPr>
    </w:lvl>
    <w:lvl w:ilvl="3" w:tplc="3FF60A40">
      <w:numFmt w:val="bullet"/>
      <w:lvlText w:val="•"/>
      <w:lvlJc w:val="left"/>
      <w:pPr>
        <w:ind w:left="931" w:hanging="497"/>
      </w:pPr>
      <w:rPr>
        <w:rFonts w:hint="default"/>
      </w:rPr>
    </w:lvl>
    <w:lvl w:ilvl="4" w:tplc="85AEDE9C">
      <w:numFmt w:val="bullet"/>
      <w:lvlText w:val="•"/>
      <w:lvlJc w:val="left"/>
      <w:pPr>
        <w:ind w:left="1208" w:hanging="497"/>
      </w:pPr>
      <w:rPr>
        <w:rFonts w:hint="default"/>
      </w:rPr>
    </w:lvl>
    <w:lvl w:ilvl="5" w:tplc="C7605E3E">
      <w:numFmt w:val="bullet"/>
      <w:lvlText w:val="•"/>
      <w:lvlJc w:val="left"/>
      <w:pPr>
        <w:ind w:left="1486" w:hanging="497"/>
      </w:pPr>
      <w:rPr>
        <w:rFonts w:hint="default"/>
      </w:rPr>
    </w:lvl>
    <w:lvl w:ilvl="6" w:tplc="0E88F648">
      <w:numFmt w:val="bullet"/>
      <w:lvlText w:val="•"/>
      <w:lvlJc w:val="left"/>
      <w:pPr>
        <w:ind w:left="1763" w:hanging="497"/>
      </w:pPr>
      <w:rPr>
        <w:rFonts w:hint="default"/>
      </w:rPr>
    </w:lvl>
    <w:lvl w:ilvl="7" w:tplc="C6D2DEB0">
      <w:numFmt w:val="bullet"/>
      <w:lvlText w:val="•"/>
      <w:lvlJc w:val="left"/>
      <w:pPr>
        <w:ind w:left="2040" w:hanging="497"/>
      </w:pPr>
      <w:rPr>
        <w:rFonts w:hint="default"/>
      </w:rPr>
    </w:lvl>
    <w:lvl w:ilvl="8" w:tplc="9DDA6648">
      <w:numFmt w:val="bullet"/>
      <w:lvlText w:val="•"/>
      <w:lvlJc w:val="left"/>
      <w:pPr>
        <w:ind w:left="2317" w:hanging="497"/>
      </w:pPr>
      <w:rPr>
        <w:rFonts w:hint="default"/>
      </w:rPr>
    </w:lvl>
  </w:abstractNum>
  <w:abstractNum w:abstractNumId="2" w15:restartNumberingAfterBreak="0">
    <w:nsid w:val="03CB3C95"/>
    <w:multiLevelType w:val="hybridMultilevel"/>
    <w:tmpl w:val="A4B6536C"/>
    <w:lvl w:ilvl="0" w:tplc="B02E7094">
      <w:numFmt w:val="bullet"/>
      <w:lvlText w:val="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34874CE"/>
    <w:multiLevelType w:val="hybridMultilevel"/>
    <w:tmpl w:val="A1D62862"/>
    <w:lvl w:ilvl="0" w:tplc="AE964640">
      <w:numFmt w:val="bullet"/>
      <w:lvlText w:val="-"/>
      <w:lvlJc w:val="left"/>
      <w:pPr>
        <w:ind w:left="899" w:hanging="238"/>
      </w:pPr>
      <w:rPr>
        <w:rFonts w:ascii="Arial" w:eastAsia="Arial" w:hAnsi="Arial" w:cs="Arial" w:hint="default"/>
        <w:w w:val="100"/>
        <w:sz w:val="22"/>
        <w:szCs w:val="22"/>
      </w:rPr>
    </w:lvl>
    <w:lvl w:ilvl="1" w:tplc="70A865C2">
      <w:numFmt w:val="bullet"/>
      <w:lvlText w:val="•"/>
      <w:lvlJc w:val="left"/>
      <w:pPr>
        <w:ind w:left="1646" w:hanging="238"/>
      </w:pPr>
      <w:rPr>
        <w:rFonts w:hint="default"/>
      </w:rPr>
    </w:lvl>
    <w:lvl w:ilvl="2" w:tplc="2C72881C">
      <w:numFmt w:val="bullet"/>
      <w:lvlText w:val="•"/>
      <w:lvlJc w:val="left"/>
      <w:pPr>
        <w:ind w:left="2392" w:hanging="238"/>
      </w:pPr>
      <w:rPr>
        <w:rFonts w:hint="default"/>
      </w:rPr>
    </w:lvl>
    <w:lvl w:ilvl="3" w:tplc="363E6E62">
      <w:numFmt w:val="bullet"/>
      <w:lvlText w:val="•"/>
      <w:lvlJc w:val="left"/>
      <w:pPr>
        <w:ind w:left="3138" w:hanging="238"/>
      </w:pPr>
      <w:rPr>
        <w:rFonts w:hint="default"/>
      </w:rPr>
    </w:lvl>
    <w:lvl w:ilvl="4" w:tplc="28A213FE">
      <w:numFmt w:val="bullet"/>
      <w:lvlText w:val="•"/>
      <w:lvlJc w:val="left"/>
      <w:pPr>
        <w:ind w:left="3884" w:hanging="238"/>
      </w:pPr>
      <w:rPr>
        <w:rFonts w:hint="default"/>
      </w:rPr>
    </w:lvl>
    <w:lvl w:ilvl="5" w:tplc="7BE6AD9E">
      <w:numFmt w:val="bullet"/>
      <w:lvlText w:val="•"/>
      <w:lvlJc w:val="left"/>
      <w:pPr>
        <w:ind w:left="4630" w:hanging="238"/>
      </w:pPr>
      <w:rPr>
        <w:rFonts w:hint="default"/>
      </w:rPr>
    </w:lvl>
    <w:lvl w:ilvl="6" w:tplc="179C1DCC">
      <w:numFmt w:val="bullet"/>
      <w:lvlText w:val="•"/>
      <w:lvlJc w:val="left"/>
      <w:pPr>
        <w:ind w:left="5376" w:hanging="238"/>
      </w:pPr>
      <w:rPr>
        <w:rFonts w:hint="default"/>
      </w:rPr>
    </w:lvl>
    <w:lvl w:ilvl="7" w:tplc="5FCC757C">
      <w:numFmt w:val="bullet"/>
      <w:lvlText w:val="•"/>
      <w:lvlJc w:val="left"/>
      <w:pPr>
        <w:ind w:left="6122" w:hanging="238"/>
      </w:pPr>
      <w:rPr>
        <w:rFonts w:hint="default"/>
      </w:rPr>
    </w:lvl>
    <w:lvl w:ilvl="8" w:tplc="A0CE9C54">
      <w:numFmt w:val="bullet"/>
      <w:lvlText w:val="•"/>
      <w:lvlJc w:val="left"/>
      <w:pPr>
        <w:ind w:left="6868" w:hanging="238"/>
      </w:pPr>
      <w:rPr>
        <w:rFonts w:hint="default"/>
      </w:rPr>
    </w:lvl>
  </w:abstractNum>
  <w:abstractNum w:abstractNumId="4" w15:restartNumberingAfterBreak="0">
    <w:nsid w:val="17932334"/>
    <w:multiLevelType w:val="hybridMultilevel"/>
    <w:tmpl w:val="90DE3EC4"/>
    <w:lvl w:ilvl="0" w:tplc="56766638">
      <w:numFmt w:val="bullet"/>
      <w:lvlText w:val=""/>
      <w:lvlJc w:val="left"/>
      <w:pPr>
        <w:ind w:left="479" w:hanging="43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780F764">
      <w:numFmt w:val="bullet"/>
      <w:lvlText w:val="-"/>
      <w:lvlJc w:val="left"/>
      <w:pPr>
        <w:ind w:left="962" w:hanging="238"/>
      </w:pPr>
      <w:rPr>
        <w:rFonts w:ascii="Arial" w:eastAsia="Arial" w:hAnsi="Arial" w:cs="Arial" w:hint="default"/>
        <w:w w:val="100"/>
        <w:sz w:val="22"/>
        <w:szCs w:val="22"/>
      </w:rPr>
    </w:lvl>
    <w:lvl w:ilvl="2" w:tplc="738C4760">
      <w:numFmt w:val="bullet"/>
      <w:lvlText w:val="•"/>
      <w:lvlJc w:val="left"/>
      <w:pPr>
        <w:ind w:left="960" w:hanging="238"/>
      </w:pPr>
      <w:rPr>
        <w:rFonts w:hint="default"/>
      </w:rPr>
    </w:lvl>
    <w:lvl w:ilvl="3" w:tplc="96FE222E">
      <w:numFmt w:val="bullet"/>
      <w:lvlText w:val="•"/>
      <w:lvlJc w:val="left"/>
      <w:pPr>
        <w:ind w:left="1885" w:hanging="238"/>
      </w:pPr>
      <w:rPr>
        <w:rFonts w:hint="default"/>
      </w:rPr>
    </w:lvl>
    <w:lvl w:ilvl="4" w:tplc="B82E5832">
      <w:numFmt w:val="bullet"/>
      <w:lvlText w:val="•"/>
      <w:lvlJc w:val="left"/>
      <w:pPr>
        <w:ind w:left="2810" w:hanging="238"/>
      </w:pPr>
      <w:rPr>
        <w:rFonts w:hint="default"/>
      </w:rPr>
    </w:lvl>
    <w:lvl w:ilvl="5" w:tplc="F51AA180">
      <w:numFmt w:val="bullet"/>
      <w:lvlText w:val="•"/>
      <w:lvlJc w:val="left"/>
      <w:pPr>
        <w:ind w:left="3735" w:hanging="238"/>
      </w:pPr>
      <w:rPr>
        <w:rFonts w:hint="default"/>
      </w:rPr>
    </w:lvl>
    <w:lvl w:ilvl="6" w:tplc="1E68FF20">
      <w:numFmt w:val="bullet"/>
      <w:lvlText w:val="•"/>
      <w:lvlJc w:val="left"/>
      <w:pPr>
        <w:ind w:left="4660" w:hanging="238"/>
      </w:pPr>
      <w:rPr>
        <w:rFonts w:hint="default"/>
      </w:rPr>
    </w:lvl>
    <w:lvl w:ilvl="7" w:tplc="276CC0D2">
      <w:numFmt w:val="bullet"/>
      <w:lvlText w:val="•"/>
      <w:lvlJc w:val="left"/>
      <w:pPr>
        <w:ind w:left="5585" w:hanging="238"/>
      </w:pPr>
      <w:rPr>
        <w:rFonts w:hint="default"/>
      </w:rPr>
    </w:lvl>
    <w:lvl w:ilvl="8" w:tplc="D5B4F14A">
      <w:numFmt w:val="bullet"/>
      <w:lvlText w:val="•"/>
      <w:lvlJc w:val="left"/>
      <w:pPr>
        <w:ind w:left="6510" w:hanging="238"/>
      </w:pPr>
      <w:rPr>
        <w:rFonts w:hint="default"/>
      </w:rPr>
    </w:lvl>
  </w:abstractNum>
  <w:abstractNum w:abstractNumId="5" w15:restartNumberingAfterBreak="0">
    <w:nsid w:val="262511C5"/>
    <w:multiLevelType w:val="hybridMultilevel"/>
    <w:tmpl w:val="E5EE5E24"/>
    <w:lvl w:ilvl="0" w:tplc="B02E7094">
      <w:numFmt w:val="bullet"/>
      <w:lvlText w:val=""/>
      <w:lvlJc w:val="left"/>
      <w:pPr>
        <w:ind w:left="60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6" w15:restartNumberingAfterBreak="0">
    <w:nsid w:val="2EA241DF"/>
    <w:multiLevelType w:val="hybridMultilevel"/>
    <w:tmpl w:val="A2644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5D18"/>
    <w:multiLevelType w:val="hybridMultilevel"/>
    <w:tmpl w:val="49FEEFC6"/>
    <w:lvl w:ilvl="0" w:tplc="1E120EE8">
      <w:numFmt w:val="bullet"/>
      <w:lvlText w:val=""/>
      <w:lvlJc w:val="left"/>
      <w:pPr>
        <w:ind w:left="248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CA83654">
      <w:numFmt w:val="bullet"/>
      <w:lvlText w:val="•"/>
      <w:lvlJc w:val="left"/>
      <w:pPr>
        <w:ind w:left="496" w:hanging="248"/>
      </w:pPr>
      <w:rPr>
        <w:rFonts w:hint="default"/>
      </w:rPr>
    </w:lvl>
    <w:lvl w:ilvl="2" w:tplc="8C8C5546">
      <w:numFmt w:val="bullet"/>
      <w:lvlText w:val="•"/>
      <w:lvlJc w:val="left"/>
      <w:pPr>
        <w:ind w:left="738" w:hanging="248"/>
      </w:pPr>
      <w:rPr>
        <w:rFonts w:hint="default"/>
      </w:rPr>
    </w:lvl>
    <w:lvl w:ilvl="3" w:tplc="D6C4B7D0">
      <w:numFmt w:val="bullet"/>
      <w:lvlText w:val="•"/>
      <w:lvlJc w:val="left"/>
      <w:pPr>
        <w:ind w:left="980" w:hanging="248"/>
      </w:pPr>
      <w:rPr>
        <w:rFonts w:hint="default"/>
      </w:rPr>
    </w:lvl>
    <w:lvl w:ilvl="4" w:tplc="28802468">
      <w:numFmt w:val="bullet"/>
      <w:lvlText w:val="•"/>
      <w:lvlJc w:val="left"/>
      <w:pPr>
        <w:ind w:left="1222" w:hanging="248"/>
      </w:pPr>
      <w:rPr>
        <w:rFonts w:hint="default"/>
      </w:rPr>
    </w:lvl>
    <w:lvl w:ilvl="5" w:tplc="FC56F6E6">
      <w:numFmt w:val="bullet"/>
      <w:lvlText w:val="•"/>
      <w:lvlJc w:val="left"/>
      <w:pPr>
        <w:ind w:left="1464" w:hanging="248"/>
      </w:pPr>
      <w:rPr>
        <w:rFonts w:hint="default"/>
      </w:rPr>
    </w:lvl>
    <w:lvl w:ilvl="6" w:tplc="8E524686">
      <w:numFmt w:val="bullet"/>
      <w:lvlText w:val="•"/>
      <w:lvlJc w:val="left"/>
      <w:pPr>
        <w:ind w:left="1706" w:hanging="248"/>
      </w:pPr>
      <w:rPr>
        <w:rFonts w:hint="default"/>
      </w:rPr>
    </w:lvl>
    <w:lvl w:ilvl="7" w:tplc="F21EEBE0">
      <w:numFmt w:val="bullet"/>
      <w:lvlText w:val="•"/>
      <w:lvlJc w:val="left"/>
      <w:pPr>
        <w:ind w:left="1948" w:hanging="248"/>
      </w:pPr>
      <w:rPr>
        <w:rFonts w:hint="default"/>
      </w:rPr>
    </w:lvl>
    <w:lvl w:ilvl="8" w:tplc="94169ABE">
      <w:numFmt w:val="bullet"/>
      <w:lvlText w:val="•"/>
      <w:lvlJc w:val="left"/>
      <w:pPr>
        <w:ind w:left="2190" w:hanging="248"/>
      </w:pPr>
      <w:rPr>
        <w:rFonts w:hint="default"/>
      </w:rPr>
    </w:lvl>
  </w:abstractNum>
  <w:abstractNum w:abstractNumId="8" w15:restartNumberingAfterBreak="0">
    <w:nsid w:val="319B5301"/>
    <w:multiLevelType w:val="hybridMultilevel"/>
    <w:tmpl w:val="04EE6162"/>
    <w:lvl w:ilvl="0" w:tplc="C4E065C0">
      <w:start w:val="1"/>
      <w:numFmt w:val="decimal"/>
      <w:lvlText w:val="%1)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9" w15:restartNumberingAfterBreak="0">
    <w:nsid w:val="45657829"/>
    <w:multiLevelType w:val="hybridMultilevel"/>
    <w:tmpl w:val="372CECDA"/>
    <w:lvl w:ilvl="0" w:tplc="FB2A082C">
      <w:numFmt w:val="bullet"/>
      <w:lvlText w:val=""/>
      <w:lvlJc w:val="left"/>
      <w:pPr>
        <w:ind w:left="527" w:hanging="42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A264A26">
      <w:numFmt w:val="bullet"/>
      <w:lvlText w:val="•"/>
      <w:lvlJc w:val="left"/>
      <w:pPr>
        <w:ind w:left="1295" w:hanging="423"/>
      </w:pPr>
      <w:rPr>
        <w:rFonts w:hint="default"/>
      </w:rPr>
    </w:lvl>
    <w:lvl w:ilvl="2" w:tplc="101A1B58">
      <w:numFmt w:val="bullet"/>
      <w:lvlText w:val="•"/>
      <w:lvlJc w:val="left"/>
      <w:pPr>
        <w:ind w:left="2070" w:hanging="423"/>
      </w:pPr>
      <w:rPr>
        <w:rFonts w:hint="default"/>
      </w:rPr>
    </w:lvl>
    <w:lvl w:ilvl="3" w:tplc="591AACFE">
      <w:numFmt w:val="bullet"/>
      <w:lvlText w:val="•"/>
      <w:lvlJc w:val="left"/>
      <w:pPr>
        <w:ind w:left="2845" w:hanging="423"/>
      </w:pPr>
      <w:rPr>
        <w:rFonts w:hint="default"/>
      </w:rPr>
    </w:lvl>
    <w:lvl w:ilvl="4" w:tplc="F90AAFA0">
      <w:numFmt w:val="bullet"/>
      <w:lvlText w:val="•"/>
      <w:lvlJc w:val="left"/>
      <w:pPr>
        <w:ind w:left="3620" w:hanging="423"/>
      </w:pPr>
      <w:rPr>
        <w:rFonts w:hint="default"/>
      </w:rPr>
    </w:lvl>
    <w:lvl w:ilvl="5" w:tplc="29945C7A">
      <w:numFmt w:val="bullet"/>
      <w:lvlText w:val="•"/>
      <w:lvlJc w:val="left"/>
      <w:pPr>
        <w:ind w:left="4395" w:hanging="423"/>
      </w:pPr>
      <w:rPr>
        <w:rFonts w:hint="default"/>
      </w:rPr>
    </w:lvl>
    <w:lvl w:ilvl="6" w:tplc="30021360">
      <w:numFmt w:val="bullet"/>
      <w:lvlText w:val="•"/>
      <w:lvlJc w:val="left"/>
      <w:pPr>
        <w:ind w:left="5170" w:hanging="423"/>
      </w:pPr>
      <w:rPr>
        <w:rFonts w:hint="default"/>
      </w:rPr>
    </w:lvl>
    <w:lvl w:ilvl="7" w:tplc="8E945312">
      <w:numFmt w:val="bullet"/>
      <w:lvlText w:val="•"/>
      <w:lvlJc w:val="left"/>
      <w:pPr>
        <w:ind w:left="5945" w:hanging="423"/>
      </w:pPr>
      <w:rPr>
        <w:rFonts w:hint="default"/>
      </w:rPr>
    </w:lvl>
    <w:lvl w:ilvl="8" w:tplc="6D4C9006">
      <w:numFmt w:val="bullet"/>
      <w:lvlText w:val="•"/>
      <w:lvlJc w:val="left"/>
      <w:pPr>
        <w:ind w:left="6720" w:hanging="423"/>
      </w:pPr>
      <w:rPr>
        <w:rFonts w:hint="default"/>
      </w:rPr>
    </w:lvl>
  </w:abstractNum>
  <w:abstractNum w:abstractNumId="10" w15:restartNumberingAfterBreak="0">
    <w:nsid w:val="49882A94"/>
    <w:multiLevelType w:val="hybridMultilevel"/>
    <w:tmpl w:val="301AAF32"/>
    <w:lvl w:ilvl="0" w:tplc="81DA2432">
      <w:numFmt w:val="bullet"/>
      <w:lvlText w:val=""/>
      <w:lvlJc w:val="left"/>
      <w:pPr>
        <w:ind w:left="630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4C524E">
      <w:numFmt w:val="bullet"/>
      <w:lvlText w:val="•"/>
      <w:lvlJc w:val="left"/>
      <w:pPr>
        <w:ind w:left="1394" w:hanging="183"/>
      </w:pPr>
      <w:rPr>
        <w:rFonts w:hint="default"/>
      </w:rPr>
    </w:lvl>
    <w:lvl w:ilvl="2" w:tplc="CC00C760">
      <w:numFmt w:val="bullet"/>
      <w:lvlText w:val="•"/>
      <w:lvlJc w:val="left"/>
      <w:pPr>
        <w:ind w:left="2168" w:hanging="183"/>
      </w:pPr>
      <w:rPr>
        <w:rFonts w:hint="default"/>
      </w:rPr>
    </w:lvl>
    <w:lvl w:ilvl="3" w:tplc="50647302">
      <w:numFmt w:val="bullet"/>
      <w:lvlText w:val="•"/>
      <w:lvlJc w:val="left"/>
      <w:pPr>
        <w:ind w:left="2942" w:hanging="183"/>
      </w:pPr>
      <w:rPr>
        <w:rFonts w:hint="default"/>
      </w:rPr>
    </w:lvl>
    <w:lvl w:ilvl="4" w:tplc="B3ECF028">
      <w:numFmt w:val="bullet"/>
      <w:lvlText w:val="•"/>
      <w:lvlJc w:val="left"/>
      <w:pPr>
        <w:ind w:left="3716" w:hanging="183"/>
      </w:pPr>
      <w:rPr>
        <w:rFonts w:hint="default"/>
      </w:rPr>
    </w:lvl>
    <w:lvl w:ilvl="5" w:tplc="F8767538">
      <w:numFmt w:val="bullet"/>
      <w:lvlText w:val="•"/>
      <w:lvlJc w:val="left"/>
      <w:pPr>
        <w:ind w:left="4490" w:hanging="183"/>
      </w:pPr>
      <w:rPr>
        <w:rFonts w:hint="default"/>
      </w:rPr>
    </w:lvl>
    <w:lvl w:ilvl="6" w:tplc="4B5EB2C4">
      <w:numFmt w:val="bullet"/>
      <w:lvlText w:val="•"/>
      <w:lvlJc w:val="left"/>
      <w:pPr>
        <w:ind w:left="5264" w:hanging="183"/>
      </w:pPr>
      <w:rPr>
        <w:rFonts w:hint="default"/>
      </w:rPr>
    </w:lvl>
    <w:lvl w:ilvl="7" w:tplc="AFF622B0">
      <w:numFmt w:val="bullet"/>
      <w:lvlText w:val="•"/>
      <w:lvlJc w:val="left"/>
      <w:pPr>
        <w:ind w:left="6038" w:hanging="183"/>
      </w:pPr>
      <w:rPr>
        <w:rFonts w:hint="default"/>
      </w:rPr>
    </w:lvl>
    <w:lvl w:ilvl="8" w:tplc="26F84EEC">
      <w:numFmt w:val="bullet"/>
      <w:lvlText w:val="•"/>
      <w:lvlJc w:val="left"/>
      <w:pPr>
        <w:ind w:left="6812" w:hanging="183"/>
      </w:pPr>
      <w:rPr>
        <w:rFonts w:hint="default"/>
      </w:rPr>
    </w:lvl>
  </w:abstractNum>
  <w:abstractNum w:abstractNumId="11" w15:restartNumberingAfterBreak="0">
    <w:nsid w:val="4BF83FAC"/>
    <w:multiLevelType w:val="hybridMultilevel"/>
    <w:tmpl w:val="B262DBB6"/>
    <w:lvl w:ilvl="0" w:tplc="6868D1DE">
      <w:numFmt w:val="bullet"/>
      <w:lvlText w:val="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800FF0C">
      <w:numFmt w:val="bullet"/>
      <w:lvlText w:val=""/>
      <w:lvlJc w:val="left"/>
      <w:pPr>
        <w:ind w:left="899" w:hanging="24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B66ABC">
      <w:numFmt w:val="bullet"/>
      <w:lvlText w:val="•"/>
      <w:lvlJc w:val="left"/>
      <w:pPr>
        <w:ind w:left="1729" w:hanging="240"/>
      </w:pPr>
      <w:rPr>
        <w:rFonts w:hint="default"/>
      </w:rPr>
    </w:lvl>
    <w:lvl w:ilvl="3" w:tplc="1B18BC18">
      <w:numFmt w:val="bullet"/>
      <w:lvlText w:val="•"/>
      <w:lvlJc w:val="left"/>
      <w:pPr>
        <w:ind w:left="2558" w:hanging="240"/>
      </w:pPr>
      <w:rPr>
        <w:rFonts w:hint="default"/>
      </w:rPr>
    </w:lvl>
    <w:lvl w:ilvl="4" w:tplc="969A1C2A">
      <w:numFmt w:val="bullet"/>
      <w:lvlText w:val="•"/>
      <w:lvlJc w:val="left"/>
      <w:pPr>
        <w:ind w:left="3387" w:hanging="240"/>
      </w:pPr>
      <w:rPr>
        <w:rFonts w:hint="default"/>
      </w:rPr>
    </w:lvl>
    <w:lvl w:ilvl="5" w:tplc="BAD8617A">
      <w:numFmt w:val="bullet"/>
      <w:lvlText w:val="•"/>
      <w:lvlJc w:val="left"/>
      <w:pPr>
        <w:ind w:left="4216" w:hanging="240"/>
      </w:pPr>
      <w:rPr>
        <w:rFonts w:hint="default"/>
      </w:rPr>
    </w:lvl>
    <w:lvl w:ilvl="6" w:tplc="0F687608">
      <w:numFmt w:val="bullet"/>
      <w:lvlText w:val="•"/>
      <w:lvlJc w:val="left"/>
      <w:pPr>
        <w:ind w:left="5045" w:hanging="240"/>
      </w:pPr>
      <w:rPr>
        <w:rFonts w:hint="default"/>
      </w:rPr>
    </w:lvl>
    <w:lvl w:ilvl="7" w:tplc="71040BE2">
      <w:numFmt w:val="bullet"/>
      <w:lvlText w:val="•"/>
      <w:lvlJc w:val="left"/>
      <w:pPr>
        <w:ind w:left="5874" w:hanging="240"/>
      </w:pPr>
      <w:rPr>
        <w:rFonts w:hint="default"/>
      </w:rPr>
    </w:lvl>
    <w:lvl w:ilvl="8" w:tplc="261A1832">
      <w:numFmt w:val="bullet"/>
      <w:lvlText w:val="•"/>
      <w:lvlJc w:val="left"/>
      <w:pPr>
        <w:ind w:left="6703" w:hanging="240"/>
      </w:pPr>
      <w:rPr>
        <w:rFonts w:hint="default"/>
      </w:rPr>
    </w:lvl>
  </w:abstractNum>
  <w:abstractNum w:abstractNumId="12" w15:restartNumberingAfterBreak="0">
    <w:nsid w:val="5CFD1B93"/>
    <w:multiLevelType w:val="hybridMultilevel"/>
    <w:tmpl w:val="1B587EBC"/>
    <w:lvl w:ilvl="0" w:tplc="9ABEE4B0">
      <w:numFmt w:val="bullet"/>
      <w:lvlText w:val="•"/>
      <w:lvlJc w:val="left"/>
      <w:pPr>
        <w:ind w:left="879" w:hanging="53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CED7A8">
      <w:numFmt w:val="bullet"/>
      <w:lvlText w:val="•"/>
      <w:lvlJc w:val="left"/>
      <w:pPr>
        <w:ind w:left="1907" w:hanging="536"/>
      </w:pPr>
      <w:rPr>
        <w:rFonts w:hint="default"/>
      </w:rPr>
    </w:lvl>
    <w:lvl w:ilvl="2" w:tplc="FA64907E">
      <w:numFmt w:val="bullet"/>
      <w:lvlText w:val="•"/>
      <w:lvlJc w:val="left"/>
      <w:pPr>
        <w:ind w:left="2934" w:hanging="536"/>
      </w:pPr>
      <w:rPr>
        <w:rFonts w:hint="default"/>
      </w:rPr>
    </w:lvl>
    <w:lvl w:ilvl="3" w:tplc="985EC79E">
      <w:numFmt w:val="bullet"/>
      <w:lvlText w:val="•"/>
      <w:lvlJc w:val="left"/>
      <w:pPr>
        <w:ind w:left="3961" w:hanging="536"/>
      </w:pPr>
      <w:rPr>
        <w:rFonts w:hint="default"/>
      </w:rPr>
    </w:lvl>
    <w:lvl w:ilvl="4" w:tplc="95A2F6F4">
      <w:numFmt w:val="bullet"/>
      <w:lvlText w:val="•"/>
      <w:lvlJc w:val="left"/>
      <w:pPr>
        <w:ind w:left="4988" w:hanging="536"/>
      </w:pPr>
      <w:rPr>
        <w:rFonts w:hint="default"/>
      </w:rPr>
    </w:lvl>
    <w:lvl w:ilvl="5" w:tplc="7130D2DA">
      <w:numFmt w:val="bullet"/>
      <w:lvlText w:val="•"/>
      <w:lvlJc w:val="left"/>
      <w:pPr>
        <w:ind w:left="6016" w:hanging="536"/>
      </w:pPr>
      <w:rPr>
        <w:rFonts w:hint="default"/>
      </w:rPr>
    </w:lvl>
    <w:lvl w:ilvl="6" w:tplc="A822AA00">
      <w:numFmt w:val="bullet"/>
      <w:lvlText w:val="•"/>
      <w:lvlJc w:val="left"/>
      <w:pPr>
        <w:ind w:left="7043" w:hanging="536"/>
      </w:pPr>
      <w:rPr>
        <w:rFonts w:hint="default"/>
      </w:rPr>
    </w:lvl>
    <w:lvl w:ilvl="7" w:tplc="5290E3BA">
      <w:numFmt w:val="bullet"/>
      <w:lvlText w:val="•"/>
      <w:lvlJc w:val="left"/>
      <w:pPr>
        <w:ind w:left="8070" w:hanging="536"/>
      </w:pPr>
      <w:rPr>
        <w:rFonts w:hint="default"/>
      </w:rPr>
    </w:lvl>
    <w:lvl w:ilvl="8" w:tplc="F85CA832">
      <w:numFmt w:val="bullet"/>
      <w:lvlText w:val="•"/>
      <w:lvlJc w:val="left"/>
      <w:pPr>
        <w:ind w:left="9097" w:hanging="536"/>
      </w:pPr>
      <w:rPr>
        <w:rFonts w:hint="default"/>
      </w:rPr>
    </w:lvl>
  </w:abstractNum>
  <w:abstractNum w:abstractNumId="13" w15:restartNumberingAfterBreak="0">
    <w:nsid w:val="6277491E"/>
    <w:multiLevelType w:val="hybridMultilevel"/>
    <w:tmpl w:val="931402DC"/>
    <w:lvl w:ilvl="0" w:tplc="071E5960">
      <w:numFmt w:val="bullet"/>
      <w:lvlText w:val=""/>
      <w:lvlJc w:val="left"/>
      <w:pPr>
        <w:ind w:left="530" w:hanging="42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74A6C7A">
      <w:numFmt w:val="bullet"/>
      <w:lvlText w:val="•"/>
      <w:lvlJc w:val="left"/>
      <w:pPr>
        <w:ind w:left="1322" w:hanging="423"/>
      </w:pPr>
      <w:rPr>
        <w:rFonts w:hint="default"/>
      </w:rPr>
    </w:lvl>
    <w:lvl w:ilvl="2" w:tplc="1EE45D42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42D416D0">
      <w:numFmt w:val="bullet"/>
      <w:lvlText w:val="•"/>
      <w:lvlJc w:val="left"/>
      <w:pPr>
        <w:ind w:left="2886" w:hanging="423"/>
      </w:pPr>
      <w:rPr>
        <w:rFonts w:hint="default"/>
      </w:rPr>
    </w:lvl>
    <w:lvl w:ilvl="4" w:tplc="B0B0E1E4">
      <w:numFmt w:val="bullet"/>
      <w:lvlText w:val="•"/>
      <w:lvlJc w:val="left"/>
      <w:pPr>
        <w:ind w:left="3668" w:hanging="423"/>
      </w:pPr>
      <w:rPr>
        <w:rFonts w:hint="default"/>
      </w:rPr>
    </w:lvl>
    <w:lvl w:ilvl="5" w:tplc="6A941E60">
      <w:numFmt w:val="bullet"/>
      <w:lvlText w:val="•"/>
      <w:lvlJc w:val="left"/>
      <w:pPr>
        <w:ind w:left="4450" w:hanging="423"/>
      </w:pPr>
      <w:rPr>
        <w:rFonts w:hint="default"/>
      </w:rPr>
    </w:lvl>
    <w:lvl w:ilvl="6" w:tplc="D380855E">
      <w:numFmt w:val="bullet"/>
      <w:lvlText w:val="•"/>
      <w:lvlJc w:val="left"/>
      <w:pPr>
        <w:ind w:left="5232" w:hanging="423"/>
      </w:pPr>
      <w:rPr>
        <w:rFonts w:hint="default"/>
      </w:rPr>
    </w:lvl>
    <w:lvl w:ilvl="7" w:tplc="E6888D2C">
      <w:numFmt w:val="bullet"/>
      <w:lvlText w:val="•"/>
      <w:lvlJc w:val="left"/>
      <w:pPr>
        <w:ind w:left="6014" w:hanging="423"/>
      </w:pPr>
      <w:rPr>
        <w:rFonts w:hint="default"/>
      </w:rPr>
    </w:lvl>
    <w:lvl w:ilvl="8" w:tplc="45FAE1B4">
      <w:numFmt w:val="bullet"/>
      <w:lvlText w:val="•"/>
      <w:lvlJc w:val="left"/>
      <w:pPr>
        <w:ind w:left="6796" w:hanging="423"/>
      </w:pPr>
      <w:rPr>
        <w:rFonts w:hint="default"/>
      </w:rPr>
    </w:lvl>
  </w:abstractNum>
  <w:abstractNum w:abstractNumId="14" w15:restartNumberingAfterBreak="0">
    <w:nsid w:val="63B035D8"/>
    <w:multiLevelType w:val="hybridMultilevel"/>
    <w:tmpl w:val="CF44D896"/>
    <w:lvl w:ilvl="0" w:tplc="B31AA104">
      <w:numFmt w:val="bullet"/>
      <w:lvlText w:val=""/>
      <w:lvlJc w:val="left"/>
      <w:pPr>
        <w:ind w:left="479" w:hanging="3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D760D60">
      <w:numFmt w:val="bullet"/>
      <w:lvlText w:val=""/>
      <w:lvlJc w:val="left"/>
      <w:pPr>
        <w:ind w:left="511" w:hanging="31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8064AB6">
      <w:numFmt w:val="bullet"/>
      <w:lvlText w:val="•"/>
      <w:lvlJc w:val="left"/>
      <w:pPr>
        <w:ind w:left="1391" w:hanging="317"/>
      </w:pPr>
      <w:rPr>
        <w:rFonts w:hint="default"/>
      </w:rPr>
    </w:lvl>
    <w:lvl w:ilvl="3" w:tplc="A52ABE7A">
      <w:numFmt w:val="bullet"/>
      <w:lvlText w:val="•"/>
      <w:lvlJc w:val="left"/>
      <w:pPr>
        <w:ind w:left="2262" w:hanging="317"/>
      </w:pPr>
      <w:rPr>
        <w:rFonts w:hint="default"/>
      </w:rPr>
    </w:lvl>
    <w:lvl w:ilvl="4" w:tplc="E53CC996">
      <w:numFmt w:val="bullet"/>
      <w:lvlText w:val="•"/>
      <w:lvlJc w:val="left"/>
      <w:pPr>
        <w:ind w:left="3133" w:hanging="317"/>
      </w:pPr>
      <w:rPr>
        <w:rFonts w:hint="default"/>
      </w:rPr>
    </w:lvl>
    <w:lvl w:ilvl="5" w:tplc="37263512">
      <w:numFmt w:val="bullet"/>
      <w:lvlText w:val="•"/>
      <w:lvlJc w:val="left"/>
      <w:pPr>
        <w:ind w:left="4004" w:hanging="317"/>
      </w:pPr>
      <w:rPr>
        <w:rFonts w:hint="default"/>
      </w:rPr>
    </w:lvl>
    <w:lvl w:ilvl="6" w:tplc="7CD099B4">
      <w:numFmt w:val="bullet"/>
      <w:lvlText w:val="•"/>
      <w:lvlJc w:val="left"/>
      <w:pPr>
        <w:ind w:left="4876" w:hanging="317"/>
      </w:pPr>
      <w:rPr>
        <w:rFonts w:hint="default"/>
      </w:rPr>
    </w:lvl>
    <w:lvl w:ilvl="7" w:tplc="0B88B958">
      <w:numFmt w:val="bullet"/>
      <w:lvlText w:val="•"/>
      <w:lvlJc w:val="left"/>
      <w:pPr>
        <w:ind w:left="5747" w:hanging="317"/>
      </w:pPr>
      <w:rPr>
        <w:rFonts w:hint="default"/>
      </w:rPr>
    </w:lvl>
    <w:lvl w:ilvl="8" w:tplc="02EC82A8">
      <w:numFmt w:val="bullet"/>
      <w:lvlText w:val="•"/>
      <w:lvlJc w:val="left"/>
      <w:pPr>
        <w:ind w:left="6618" w:hanging="317"/>
      </w:pPr>
      <w:rPr>
        <w:rFonts w:hint="default"/>
      </w:rPr>
    </w:lvl>
  </w:abstractNum>
  <w:abstractNum w:abstractNumId="15" w15:restartNumberingAfterBreak="0">
    <w:nsid w:val="6AA1015E"/>
    <w:multiLevelType w:val="hybridMultilevel"/>
    <w:tmpl w:val="48C061CA"/>
    <w:lvl w:ilvl="0" w:tplc="17EC3754">
      <w:numFmt w:val="bullet"/>
      <w:lvlText w:val=""/>
      <w:lvlJc w:val="left"/>
      <w:pPr>
        <w:ind w:left="451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E6F91A">
      <w:numFmt w:val="bullet"/>
      <w:lvlText w:val="•"/>
      <w:lvlJc w:val="left"/>
      <w:pPr>
        <w:ind w:left="880" w:hanging="248"/>
      </w:pPr>
      <w:rPr>
        <w:rFonts w:hint="default"/>
      </w:rPr>
    </w:lvl>
    <w:lvl w:ilvl="2" w:tplc="00FC2C9E">
      <w:numFmt w:val="bullet"/>
      <w:lvlText w:val="•"/>
      <w:lvlJc w:val="left"/>
      <w:pPr>
        <w:ind w:left="1711" w:hanging="248"/>
      </w:pPr>
      <w:rPr>
        <w:rFonts w:hint="default"/>
      </w:rPr>
    </w:lvl>
    <w:lvl w:ilvl="3" w:tplc="3370C58C">
      <w:numFmt w:val="bullet"/>
      <w:lvlText w:val="•"/>
      <w:lvlJc w:val="left"/>
      <w:pPr>
        <w:ind w:left="2542" w:hanging="248"/>
      </w:pPr>
      <w:rPr>
        <w:rFonts w:hint="default"/>
      </w:rPr>
    </w:lvl>
    <w:lvl w:ilvl="4" w:tplc="223A4D9A">
      <w:numFmt w:val="bullet"/>
      <w:lvlText w:val="•"/>
      <w:lvlJc w:val="left"/>
      <w:pPr>
        <w:ind w:left="3373" w:hanging="248"/>
      </w:pPr>
      <w:rPr>
        <w:rFonts w:hint="default"/>
      </w:rPr>
    </w:lvl>
    <w:lvl w:ilvl="5" w:tplc="6DB8AC4E">
      <w:numFmt w:val="bullet"/>
      <w:lvlText w:val="•"/>
      <w:lvlJc w:val="left"/>
      <w:pPr>
        <w:ind w:left="4204" w:hanging="248"/>
      </w:pPr>
      <w:rPr>
        <w:rFonts w:hint="default"/>
      </w:rPr>
    </w:lvl>
    <w:lvl w:ilvl="6" w:tplc="B344B28C">
      <w:numFmt w:val="bullet"/>
      <w:lvlText w:val="•"/>
      <w:lvlJc w:val="left"/>
      <w:pPr>
        <w:ind w:left="5036" w:hanging="248"/>
      </w:pPr>
      <w:rPr>
        <w:rFonts w:hint="default"/>
      </w:rPr>
    </w:lvl>
    <w:lvl w:ilvl="7" w:tplc="34A2828A">
      <w:numFmt w:val="bullet"/>
      <w:lvlText w:val="•"/>
      <w:lvlJc w:val="left"/>
      <w:pPr>
        <w:ind w:left="5867" w:hanging="248"/>
      </w:pPr>
      <w:rPr>
        <w:rFonts w:hint="default"/>
      </w:rPr>
    </w:lvl>
    <w:lvl w:ilvl="8" w:tplc="61FA1C90">
      <w:numFmt w:val="bullet"/>
      <w:lvlText w:val="•"/>
      <w:lvlJc w:val="left"/>
      <w:pPr>
        <w:ind w:left="6698" w:hanging="248"/>
      </w:pPr>
      <w:rPr>
        <w:rFonts w:hint="default"/>
      </w:rPr>
    </w:lvl>
  </w:abstractNum>
  <w:abstractNum w:abstractNumId="16" w15:restartNumberingAfterBreak="0">
    <w:nsid w:val="70E557F0"/>
    <w:multiLevelType w:val="hybridMultilevel"/>
    <w:tmpl w:val="B8F2C178"/>
    <w:lvl w:ilvl="0" w:tplc="9174A04A">
      <w:numFmt w:val="bullet"/>
      <w:lvlText w:val=""/>
      <w:lvlJc w:val="left"/>
      <w:pPr>
        <w:ind w:left="537" w:hanging="43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7DCFAFA">
      <w:numFmt w:val="bullet"/>
      <w:lvlText w:val="•"/>
      <w:lvlJc w:val="left"/>
      <w:pPr>
        <w:ind w:left="1313" w:hanging="432"/>
      </w:pPr>
      <w:rPr>
        <w:rFonts w:hint="default"/>
      </w:rPr>
    </w:lvl>
    <w:lvl w:ilvl="2" w:tplc="1198627E">
      <w:numFmt w:val="bullet"/>
      <w:lvlText w:val="•"/>
      <w:lvlJc w:val="left"/>
      <w:pPr>
        <w:ind w:left="2086" w:hanging="432"/>
      </w:pPr>
      <w:rPr>
        <w:rFonts w:hint="default"/>
      </w:rPr>
    </w:lvl>
    <w:lvl w:ilvl="3" w:tplc="12CC8DC0">
      <w:numFmt w:val="bullet"/>
      <w:lvlText w:val="•"/>
      <w:lvlJc w:val="left"/>
      <w:pPr>
        <w:ind w:left="2859" w:hanging="432"/>
      </w:pPr>
      <w:rPr>
        <w:rFonts w:hint="default"/>
      </w:rPr>
    </w:lvl>
    <w:lvl w:ilvl="4" w:tplc="A420F966">
      <w:numFmt w:val="bullet"/>
      <w:lvlText w:val="•"/>
      <w:lvlJc w:val="left"/>
      <w:pPr>
        <w:ind w:left="3632" w:hanging="432"/>
      </w:pPr>
      <w:rPr>
        <w:rFonts w:hint="default"/>
      </w:rPr>
    </w:lvl>
    <w:lvl w:ilvl="5" w:tplc="724C65AC">
      <w:numFmt w:val="bullet"/>
      <w:lvlText w:val="•"/>
      <w:lvlJc w:val="left"/>
      <w:pPr>
        <w:ind w:left="4405" w:hanging="432"/>
      </w:pPr>
      <w:rPr>
        <w:rFonts w:hint="default"/>
      </w:rPr>
    </w:lvl>
    <w:lvl w:ilvl="6" w:tplc="EFD8D070">
      <w:numFmt w:val="bullet"/>
      <w:lvlText w:val="•"/>
      <w:lvlJc w:val="left"/>
      <w:pPr>
        <w:ind w:left="5178" w:hanging="432"/>
      </w:pPr>
      <w:rPr>
        <w:rFonts w:hint="default"/>
      </w:rPr>
    </w:lvl>
    <w:lvl w:ilvl="7" w:tplc="EBCCAC5C">
      <w:numFmt w:val="bullet"/>
      <w:lvlText w:val="•"/>
      <w:lvlJc w:val="left"/>
      <w:pPr>
        <w:ind w:left="5951" w:hanging="432"/>
      </w:pPr>
      <w:rPr>
        <w:rFonts w:hint="default"/>
      </w:rPr>
    </w:lvl>
    <w:lvl w:ilvl="8" w:tplc="E668C8C0">
      <w:numFmt w:val="bullet"/>
      <w:lvlText w:val="•"/>
      <w:lvlJc w:val="left"/>
      <w:pPr>
        <w:ind w:left="6724" w:hanging="432"/>
      </w:pPr>
      <w:rPr>
        <w:rFonts w:hint="default"/>
      </w:rPr>
    </w:lvl>
  </w:abstractNum>
  <w:abstractNum w:abstractNumId="17" w15:restartNumberingAfterBreak="0">
    <w:nsid w:val="724F2045"/>
    <w:multiLevelType w:val="hybridMultilevel"/>
    <w:tmpl w:val="06AEBD58"/>
    <w:lvl w:ilvl="0" w:tplc="B02E7094">
      <w:numFmt w:val="bullet"/>
      <w:lvlText w:val=""/>
      <w:lvlJc w:val="left"/>
      <w:pPr>
        <w:ind w:left="497" w:hanging="49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FD0DBE4">
      <w:numFmt w:val="bullet"/>
      <w:lvlText w:val="•"/>
      <w:lvlJc w:val="left"/>
      <w:pPr>
        <w:ind w:left="711" w:hanging="497"/>
      </w:pPr>
      <w:rPr>
        <w:rFonts w:hint="default"/>
      </w:rPr>
    </w:lvl>
    <w:lvl w:ilvl="2" w:tplc="57526894">
      <w:numFmt w:val="bullet"/>
      <w:lvlText w:val="•"/>
      <w:lvlJc w:val="left"/>
      <w:pPr>
        <w:ind w:left="929" w:hanging="497"/>
      </w:pPr>
      <w:rPr>
        <w:rFonts w:hint="default"/>
      </w:rPr>
    </w:lvl>
    <w:lvl w:ilvl="3" w:tplc="68BC8628">
      <w:numFmt w:val="bullet"/>
      <w:lvlText w:val="•"/>
      <w:lvlJc w:val="left"/>
      <w:pPr>
        <w:ind w:left="1147" w:hanging="497"/>
      </w:pPr>
      <w:rPr>
        <w:rFonts w:hint="default"/>
      </w:rPr>
    </w:lvl>
    <w:lvl w:ilvl="4" w:tplc="3E3E3F2A">
      <w:numFmt w:val="bullet"/>
      <w:lvlText w:val="•"/>
      <w:lvlJc w:val="left"/>
      <w:pPr>
        <w:ind w:left="1365" w:hanging="497"/>
      </w:pPr>
      <w:rPr>
        <w:rFonts w:hint="default"/>
      </w:rPr>
    </w:lvl>
    <w:lvl w:ilvl="5" w:tplc="ACD84696">
      <w:numFmt w:val="bullet"/>
      <w:lvlText w:val="•"/>
      <w:lvlJc w:val="left"/>
      <w:pPr>
        <w:ind w:left="1583" w:hanging="497"/>
      </w:pPr>
      <w:rPr>
        <w:rFonts w:hint="default"/>
      </w:rPr>
    </w:lvl>
    <w:lvl w:ilvl="6" w:tplc="6A66445A">
      <w:numFmt w:val="bullet"/>
      <w:lvlText w:val="•"/>
      <w:lvlJc w:val="left"/>
      <w:pPr>
        <w:ind w:left="1801" w:hanging="497"/>
      </w:pPr>
      <w:rPr>
        <w:rFonts w:hint="default"/>
      </w:rPr>
    </w:lvl>
    <w:lvl w:ilvl="7" w:tplc="AB5A2130">
      <w:numFmt w:val="bullet"/>
      <w:lvlText w:val="•"/>
      <w:lvlJc w:val="left"/>
      <w:pPr>
        <w:ind w:left="2019" w:hanging="497"/>
      </w:pPr>
      <w:rPr>
        <w:rFonts w:hint="default"/>
      </w:rPr>
    </w:lvl>
    <w:lvl w:ilvl="8" w:tplc="B86216DE">
      <w:numFmt w:val="bullet"/>
      <w:lvlText w:val="•"/>
      <w:lvlJc w:val="left"/>
      <w:pPr>
        <w:ind w:left="2237" w:hanging="497"/>
      </w:pPr>
      <w:rPr>
        <w:rFonts w:hint="default"/>
      </w:rPr>
    </w:lvl>
  </w:abstractNum>
  <w:abstractNum w:abstractNumId="18" w15:restartNumberingAfterBreak="0">
    <w:nsid w:val="73695333"/>
    <w:multiLevelType w:val="hybridMultilevel"/>
    <w:tmpl w:val="FFEE0ED0"/>
    <w:lvl w:ilvl="0" w:tplc="B02E7094">
      <w:numFmt w:val="bullet"/>
      <w:lvlText w:val=""/>
      <w:lvlJc w:val="left"/>
      <w:pPr>
        <w:ind w:left="539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830EE02">
      <w:numFmt w:val="bullet"/>
      <w:lvlText w:val=""/>
      <w:lvlJc w:val="left"/>
      <w:pPr>
        <w:ind w:left="539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2389E80">
      <w:numFmt w:val="bullet"/>
      <w:lvlText w:val="•"/>
      <w:lvlJc w:val="left"/>
      <w:pPr>
        <w:ind w:left="2104" w:hanging="248"/>
      </w:pPr>
      <w:rPr>
        <w:rFonts w:hint="default"/>
      </w:rPr>
    </w:lvl>
    <w:lvl w:ilvl="3" w:tplc="14EADD2E">
      <w:numFmt w:val="bullet"/>
      <w:lvlText w:val="•"/>
      <w:lvlJc w:val="left"/>
      <w:pPr>
        <w:ind w:left="2886" w:hanging="248"/>
      </w:pPr>
      <w:rPr>
        <w:rFonts w:hint="default"/>
      </w:rPr>
    </w:lvl>
    <w:lvl w:ilvl="4" w:tplc="E812BB3E">
      <w:numFmt w:val="bullet"/>
      <w:lvlText w:val="•"/>
      <w:lvlJc w:val="left"/>
      <w:pPr>
        <w:ind w:left="3668" w:hanging="248"/>
      </w:pPr>
      <w:rPr>
        <w:rFonts w:hint="default"/>
      </w:rPr>
    </w:lvl>
    <w:lvl w:ilvl="5" w:tplc="E252187A">
      <w:numFmt w:val="bullet"/>
      <w:lvlText w:val="•"/>
      <w:lvlJc w:val="left"/>
      <w:pPr>
        <w:ind w:left="4450" w:hanging="248"/>
      </w:pPr>
      <w:rPr>
        <w:rFonts w:hint="default"/>
      </w:rPr>
    </w:lvl>
    <w:lvl w:ilvl="6" w:tplc="5740C43C">
      <w:numFmt w:val="bullet"/>
      <w:lvlText w:val="•"/>
      <w:lvlJc w:val="left"/>
      <w:pPr>
        <w:ind w:left="5232" w:hanging="248"/>
      </w:pPr>
      <w:rPr>
        <w:rFonts w:hint="default"/>
      </w:rPr>
    </w:lvl>
    <w:lvl w:ilvl="7" w:tplc="D4565FE6">
      <w:numFmt w:val="bullet"/>
      <w:lvlText w:val="•"/>
      <w:lvlJc w:val="left"/>
      <w:pPr>
        <w:ind w:left="6014" w:hanging="248"/>
      </w:pPr>
      <w:rPr>
        <w:rFonts w:hint="default"/>
      </w:rPr>
    </w:lvl>
    <w:lvl w:ilvl="8" w:tplc="5AE69BC2">
      <w:numFmt w:val="bullet"/>
      <w:lvlText w:val="•"/>
      <w:lvlJc w:val="left"/>
      <w:pPr>
        <w:ind w:left="6796" w:hanging="248"/>
      </w:pPr>
      <w:rPr>
        <w:rFonts w:hint="default"/>
      </w:rPr>
    </w:lvl>
  </w:abstractNum>
  <w:abstractNum w:abstractNumId="19" w15:restartNumberingAfterBreak="0">
    <w:nsid w:val="739E4367"/>
    <w:multiLevelType w:val="hybridMultilevel"/>
    <w:tmpl w:val="0C3CB474"/>
    <w:lvl w:ilvl="0" w:tplc="5C523082">
      <w:numFmt w:val="bullet"/>
      <w:lvlText w:val=""/>
      <w:lvlJc w:val="left"/>
      <w:pPr>
        <w:ind w:left="479" w:hanging="3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6B8A75C">
      <w:numFmt w:val="bullet"/>
      <w:lvlText w:val="•"/>
      <w:lvlJc w:val="left"/>
      <w:pPr>
        <w:ind w:left="1268" w:hanging="372"/>
      </w:pPr>
      <w:rPr>
        <w:rFonts w:hint="default"/>
      </w:rPr>
    </w:lvl>
    <w:lvl w:ilvl="2" w:tplc="283AAEBE">
      <w:numFmt w:val="bullet"/>
      <w:lvlText w:val="•"/>
      <w:lvlJc w:val="left"/>
      <w:pPr>
        <w:ind w:left="2056" w:hanging="372"/>
      </w:pPr>
      <w:rPr>
        <w:rFonts w:hint="default"/>
      </w:rPr>
    </w:lvl>
    <w:lvl w:ilvl="3" w:tplc="2B907B02">
      <w:numFmt w:val="bullet"/>
      <w:lvlText w:val="•"/>
      <w:lvlJc w:val="left"/>
      <w:pPr>
        <w:ind w:left="2844" w:hanging="372"/>
      </w:pPr>
      <w:rPr>
        <w:rFonts w:hint="default"/>
      </w:rPr>
    </w:lvl>
    <w:lvl w:ilvl="4" w:tplc="9CB65978">
      <w:numFmt w:val="bullet"/>
      <w:lvlText w:val="•"/>
      <w:lvlJc w:val="left"/>
      <w:pPr>
        <w:ind w:left="3632" w:hanging="372"/>
      </w:pPr>
      <w:rPr>
        <w:rFonts w:hint="default"/>
      </w:rPr>
    </w:lvl>
    <w:lvl w:ilvl="5" w:tplc="B98EF934">
      <w:numFmt w:val="bullet"/>
      <w:lvlText w:val="•"/>
      <w:lvlJc w:val="left"/>
      <w:pPr>
        <w:ind w:left="4420" w:hanging="372"/>
      </w:pPr>
      <w:rPr>
        <w:rFonts w:hint="default"/>
      </w:rPr>
    </w:lvl>
    <w:lvl w:ilvl="6" w:tplc="C6506228">
      <w:numFmt w:val="bullet"/>
      <w:lvlText w:val="•"/>
      <w:lvlJc w:val="left"/>
      <w:pPr>
        <w:ind w:left="5208" w:hanging="372"/>
      </w:pPr>
      <w:rPr>
        <w:rFonts w:hint="default"/>
      </w:rPr>
    </w:lvl>
    <w:lvl w:ilvl="7" w:tplc="2A2C3656">
      <w:numFmt w:val="bullet"/>
      <w:lvlText w:val="•"/>
      <w:lvlJc w:val="left"/>
      <w:pPr>
        <w:ind w:left="5996" w:hanging="372"/>
      </w:pPr>
      <w:rPr>
        <w:rFonts w:hint="default"/>
      </w:rPr>
    </w:lvl>
    <w:lvl w:ilvl="8" w:tplc="D5469834">
      <w:numFmt w:val="bullet"/>
      <w:lvlText w:val="•"/>
      <w:lvlJc w:val="left"/>
      <w:pPr>
        <w:ind w:left="6784" w:hanging="372"/>
      </w:pPr>
      <w:rPr>
        <w:rFonts w:hint="default"/>
      </w:rPr>
    </w:lvl>
  </w:abstractNum>
  <w:abstractNum w:abstractNumId="20" w15:restartNumberingAfterBreak="0">
    <w:nsid w:val="7F4A13D8"/>
    <w:multiLevelType w:val="hybridMultilevel"/>
    <w:tmpl w:val="EA042AB4"/>
    <w:lvl w:ilvl="0" w:tplc="85964AC4">
      <w:start w:val="1"/>
      <w:numFmt w:val="lowerRoman"/>
      <w:lvlText w:val="%1."/>
      <w:lvlJc w:val="left"/>
      <w:pPr>
        <w:ind w:left="2267" w:hanging="72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AD868B0A">
      <w:numFmt w:val="bullet"/>
      <w:lvlText w:val="•"/>
      <w:lvlJc w:val="left"/>
      <w:pPr>
        <w:ind w:left="3149" w:hanging="721"/>
      </w:pPr>
      <w:rPr>
        <w:rFonts w:hint="default"/>
      </w:rPr>
    </w:lvl>
    <w:lvl w:ilvl="2" w:tplc="6542EB00">
      <w:numFmt w:val="bullet"/>
      <w:lvlText w:val="•"/>
      <w:lvlJc w:val="left"/>
      <w:pPr>
        <w:ind w:left="4038" w:hanging="721"/>
      </w:pPr>
      <w:rPr>
        <w:rFonts w:hint="default"/>
      </w:rPr>
    </w:lvl>
    <w:lvl w:ilvl="3" w:tplc="F40E4E16">
      <w:numFmt w:val="bullet"/>
      <w:lvlText w:val="•"/>
      <w:lvlJc w:val="left"/>
      <w:pPr>
        <w:ind w:left="4927" w:hanging="721"/>
      </w:pPr>
      <w:rPr>
        <w:rFonts w:hint="default"/>
      </w:rPr>
    </w:lvl>
    <w:lvl w:ilvl="4" w:tplc="2A46206A">
      <w:numFmt w:val="bullet"/>
      <w:lvlText w:val="•"/>
      <w:lvlJc w:val="left"/>
      <w:pPr>
        <w:ind w:left="5816" w:hanging="721"/>
      </w:pPr>
      <w:rPr>
        <w:rFonts w:hint="default"/>
      </w:rPr>
    </w:lvl>
    <w:lvl w:ilvl="5" w:tplc="C4602BB4">
      <w:numFmt w:val="bullet"/>
      <w:lvlText w:val="•"/>
      <w:lvlJc w:val="left"/>
      <w:pPr>
        <w:ind w:left="6706" w:hanging="721"/>
      </w:pPr>
      <w:rPr>
        <w:rFonts w:hint="default"/>
      </w:rPr>
    </w:lvl>
    <w:lvl w:ilvl="6" w:tplc="25686A1A">
      <w:numFmt w:val="bullet"/>
      <w:lvlText w:val="•"/>
      <w:lvlJc w:val="left"/>
      <w:pPr>
        <w:ind w:left="7595" w:hanging="721"/>
      </w:pPr>
      <w:rPr>
        <w:rFonts w:hint="default"/>
      </w:rPr>
    </w:lvl>
    <w:lvl w:ilvl="7" w:tplc="CF3AA4F8">
      <w:numFmt w:val="bullet"/>
      <w:lvlText w:val="•"/>
      <w:lvlJc w:val="left"/>
      <w:pPr>
        <w:ind w:left="8484" w:hanging="721"/>
      </w:pPr>
      <w:rPr>
        <w:rFonts w:hint="default"/>
      </w:rPr>
    </w:lvl>
    <w:lvl w:ilvl="8" w:tplc="5E8A6EF0">
      <w:numFmt w:val="bullet"/>
      <w:lvlText w:val="•"/>
      <w:lvlJc w:val="left"/>
      <w:pPr>
        <w:ind w:left="9373" w:hanging="721"/>
      </w:pPr>
      <w:rPr>
        <w:rFonts w:hint="default"/>
      </w:rPr>
    </w:lvl>
  </w:abstractNum>
  <w:abstractNum w:abstractNumId="21" w15:restartNumberingAfterBreak="0">
    <w:nsid w:val="7FBD58E9"/>
    <w:multiLevelType w:val="hybridMultilevel"/>
    <w:tmpl w:val="31DAF68C"/>
    <w:lvl w:ilvl="0" w:tplc="E15C265A">
      <w:numFmt w:val="bullet"/>
      <w:lvlText w:val=""/>
      <w:lvlJc w:val="left"/>
      <w:pPr>
        <w:ind w:left="479" w:hanging="3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6983500">
      <w:numFmt w:val="bullet"/>
      <w:lvlText w:val="•"/>
      <w:lvlJc w:val="left"/>
      <w:pPr>
        <w:ind w:left="1268" w:hanging="372"/>
      </w:pPr>
      <w:rPr>
        <w:rFonts w:hint="default"/>
      </w:rPr>
    </w:lvl>
    <w:lvl w:ilvl="2" w:tplc="A9FA5D38">
      <w:numFmt w:val="bullet"/>
      <w:lvlText w:val="•"/>
      <w:lvlJc w:val="left"/>
      <w:pPr>
        <w:ind w:left="2056" w:hanging="372"/>
      </w:pPr>
      <w:rPr>
        <w:rFonts w:hint="default"/>
      </w:rPr>
    </w:lvl>
    <w:lvl w:ilvl="3" w:tplc="9C04E0FE">
      <w:numFmt w:val="bullet"/>
      <w:lvlText w:val="•"/>
      <w:lvlJc w:val="left"/>
      <w:pPr>
        <w:ind w:left="2844" w:hanging="372"/>
      </w:pPr>
      <w:rPr>
        <w:rFonts w:hint="default"/>
      </w:rPr>
    </w:lvl>
    <w:lvl w:ilvl="4" w:tplc="24DEA73A">
      <w:numFmt w:val="bullet"/>
      <w:lvlText w:val="•"/>
      <w:lvlJc w:val="left"/>
      <w:pPr>
        <w:ind w:left="3632" w:hanging="372"/>
      </w:pPr>
      <w:rPr>
        <w:rFonts w:hint="default"/>
      </w:rPr>
    </w:lvl>
    <w:lvl w:ilvl="5" w:tplc="03201AEC">
      <w:numFmt w:val="bullet"/>
      <w:lvlText w:val="•"/>
      <w:lvlJc w:val="left"/>
      <w:pPr>
        <w:ind w:left="4420" w:hanging="372"/>
      </w:pPr>
      <w:rPr>
        <w:rFonts w:hint="default"/>
      </w:rPr>
    </w:lvl>
    <w:lvl w:ilvl="6" w:tplc="18E0A072">
      <w:numFmt w:val="bullet"/>
      <w:lvlText w:val="•"/>
      <w:lvlJc w:val="left"/>
      <w:pPr>
        <w:ind w:left="5208" w:hanging="372"/>
      </w:pPr>
      <w:rPr>
        <w:rFonts w:hint="default"/>
      </w:rPr>
    </w:lvl>
    <w:lvl w:ilvl="7" w:tplc="E1B0CB3A">
      <w:numFmt w:val="bullet"/>
      <w:lvlText w:val="•"/>
      <w:lvlJc w:val="left"/>
      <w:pPr>
        <w:ind w:left="5996" w:hanging="372"/>
      </w:pPr>
      <w:rPr>
        <w:rFonts w:hint="default"/>
      </w:rPr>
    </w:lvl>
    <w:lvl w:ilvl="8" w:tplc="019071DE">
      <w:numFmt w:val="bullet"/>
      <w:lvlText w:val="•"/>
      <w:lvlJc w:val="left"/>
      <w:pPr>
        <w:ind w:left="6784" w:hanging="372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9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7"/>
  </w:num>
  <w:num w:numId="14">
    <w:abstractNumId w:val="12"/>
  </w:num>
  <w:num w:numId="15">
    <w:abstractNumId w:val="20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4D"/>
    <w:rsid w:val="0000307E"/>
    <w:rsid w:val="00007A9E"/>
    <w:rsid w:val="00040436"/>
    <w:rsid w:val="00067B4D"/>
    <w:rsid w:val="000B43C3"/>
    <w:rsid w:val="00114CFD"/>
    <w:rsid w:val="00192C98"/>
    <w:rsid w:val="001D14BC"/>
    <w:rsid w:val="00293978"/>
    <w:rsid w:val="00296A36"/>
    <w:rsid w:val="00323C85"/>
    <w:rsid w:val="00390A47"/>
    <w:rsid w:val="00514C16"/>
    <w:rsid w:val="005D3879"/>
    <w:rsid w:val="006A57BD"/>
    <w:rsid w:val="006C23B0"/>
    <w:rsid w:val="006C71B4"/>
    <w:rsid w:val="00806C07"/>
    <w:rsid w:val="008257D5"/>
    <w:rsid w:val="00914F8F"/>
    <w:rsid w:val="00926D95"/>
    <w:rsid w:val="00A62F20"/>
    <w:rsid w:val="00A83A91"/>
    <w:rsid w:val="00B033F4"/>
    <w:rsid w:val="00B26524"/>
    <w:rsid w:val="00D24346"/>
    <w:rsid w:val="00DC4FB0"/>
    <w:rsid w:val="00DD3208"/>
    <w:rsid w:val="00DE0E7B"/>
    <w:rsid w:val="00E97E9B"/>
    <w:rsid w:val="00E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A97FE"/>
  <w15:docId w15:val="{21E29AAE-3FD8-40B9-90D7-255F2F2D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9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57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3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C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B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B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7-hr.med@mcgill.ca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.doc"/><Relationship Id="rId26" Type="http://schemas.openxmlformats.org/officeDocument/2006/relationships/hyperlink" Target="http://www.mcgill.ca/medicine-academic/files/medicine-academic/suggested_-cv_-format_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gill.ca/medicine-academic/promotion" TargetMode="Externa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hyperlink" Target="http://www.mcgill.ca/medicine-academic/files/medicine-academic/appendix_a.pd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://www.mcgill.ca/medicine-academic/files/medicine-academic/appendix_a.pdf" TargetMode="Externa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yperlink" Target="https://www.mcgill.ca/medicine-academic/promotion/promotion-assistant-professor-or-associate-professor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mcgill.ca/medicine-academic/promotion" TargetMode="External"/><Relationship Id="rId27" Type="http://schemas.openxmlformats.org/officeDocument/2006/relationships/hyperlink" Target="http://www.mcgill.ca/medicine-academic/files/medicine-academic/suggested_-cv_-format_1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Ł</vt:lpstr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</dc:title>
  <dc:creator>rcoppola</dc:creator>
  <cp:lastModifiedBy>Christina Raneburger, Mrs.</cp:lastModifiedBy>
  <cp:revision>10</cp:revision>
  <dcterms:created xsi:type="dcterms:W3CDTF">2021-06-23T15:02:00Z</dcterms:created>
  <dcterms:modified xsi:type="dcterms:W3CDTF">2021-06-25T13:44:00Z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2021-06-22T00:00:00Z</vt:filetime>
  </property>
</Properties>
</file>